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2B5AF">
      <w:pPr>
        <w:adjustRightInd w:val="0"/>
        <w:snapToGrid w:val="0"/>
        <w:spacing w:line="620" w:lineRule="exact"/>
        <w:jc w:val="center"/>
        <w:rPr>
          <w:rFonts w:ascii="方正粗黑宋简体" w:hAnsi="方正粗黑宋简体" w:eastAsia="方正粗黑宋简体" w:cs="方正粗黑宋简体"/>
          <w:color w:val="000000"/>
          <w:sz w:val="36"/>
          <w:szCs w:val="36"/>
          <w:u w:val="none"/>
        </w:rPr>
      </w:pPr>
      <w:bookmarkStart w:id="0" w:name="_GoBack"/>
      <w:r>
        <w:rPr>
          <w:rFonts w:hint="eastAsia" w:ascii="方正粗黑宋简体" w:hAnsi="方正粗黑宋简体" w:eastAsia="方正粗黑宋简体" w:cs="方正粗黑宋简体"/>
          <w:color w:val="000000"/>
          <w:sz w:val="36"/>
          <w:szCs w:val="36"/>
          <w:u w:val="none"/>
        </w:rPr>
        <w:t>昆明城市污水处理运营有限责任公司</w:t>
      </w:r>
    </w:p>
    <w:p w14:paraId="320EABC8">
      <w:pPr>
        <w:adjustRightInd w:val="0"/>
        <w:snapToGrid w:val="0"/>
        <w:spacing w:line="620" w:lineRule="exact"/>
        <w:jc w:val="center"/>
        <w:rPr>
          <w:rFonts w:hint="eastAsia" w:ascii="方正粗黑宋简体" w:hAnsi="方正粗黑宋简体" w:eastAsia="方正粗黑宋简体" w:cs="方正粗黑宋简体"/>
          <w:color w:val="000000"/>
          <w:sz w:val="36"/>
          <w:szCs w:val="36"/>
          <w:u w:val="none"/>
        </w:rPr>
      </w:pPr>
      <w:r>
        <w:rPr>
          <w:rFonts w:hint="eastAsia" w:ascii="方正粗黑宋简体" w:hAnsi="方正粗黑宋简体" w:eastAsia="方正粗黑宋简体" w:cs="方正粗黑宋简体"/>
          <w:color w:val="000000"/>
          <w:sz w:val="36"/>
          <w:szCs w:val="36"/>
          <w:u w:val="none"/>
        </w:rPr>
        <w:t>2026年春节期间在岗当班职工慰问品采购</w:t>
      </w:r>
      <w:r>
        <w:rPr>
          <w:rFonts w:hint="eastAsia" w:ascii="方正粗黑宋简体" w:hAnsi="方正粗黑宋简体" w:eastAsia="方正粗黑宋简体" w:cs="方正粗黑宋简体"/>
          <w:color w:val="000000"/>
          <w:sz w:val="36"/>
          <w:szCs w:val="36"/>
          <w:u w:val="none"/>
          <w:lang w:val="en-US" w:eastAsia="zh-CN"/>
        </w:rPr>
        <w:t>项目</w:t>
      </w:r>
      <w:r>
        <w:rPr>
          <w:rFonts w:hint="eastAsia" w:ascii="方正粗黑宋简体" w:hAnsi="方正粗黑宋简体" w:eastAsia="方正粗黑宋简体" w:cs="方正粗黑宋简体"/>
          <w:color w:val="000000"/>
          <w:sz w:val="36"/>
          <w:szCs w:val="36"/>
          <w:u w:val="none"/>
        </w:rPr>
        <w:t>询价比选公告</w:t>
      </w:r>
    </w:p>
    <w:bookmarkEnd w:id="0"/>
    <w:p w14:paraId="3D325315">
      <w:pPr>
        <w:tabs>
          <w:tab w:val="left" w:pos="540"/>
        </w:tabs>
        <w:adjustRightInd w:val="0"/>
        <w:snapToGrid w:val="0"/>
        <w:spacing w:line="360" w:lineRule="auto"/>
        <w:ind w:firstLine="482" w:firstLineChars="200"/>
        <w:rPr>
          <w:rFonts w:ascii="宋体" w:hAnsi="宋体" w:cs="宋体"/>
          <w:b/>
          <w:sz w:val="24"/>
        </w:rPr>
      </w:pPr>
    </w:p>
    <w:p w14:paraId="1F6504E7">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1.项目概况</w:t>
      </w:r>
    </w:p>
    <w:p w14:paraId="4A49B44C">
      <w:pPr>
        <w:adjustRightInd w:val="0"/>
        <w:snapToGrid w:val="0"/>
        <w:spacing w:line="580" w:lineRule="exact"/>
        <w:ind w:firstLine="640" w:firstLineChars="200"/>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rPr>
        <w:t>1.1比选项目名称：</w:t>
      </w:r>
      <w:r>
        <w:rPr>
          <w:rFonts w:hint="eastAsia" w:ascii="仿宋_GB2312" w:hAnsi="仿宋_GB2312" w:eastAsia="仿宋_GB2312" w:cs="仿宋_GB2312"/>
          <w:color w:val="000000"/>
          <w:sz w:val="32"/>
          <w:szCs w:val="32"/>
          <w:u w:val="none"/>
        </w:rPr>
        <w:t>2026年春节期间在岗当班职工慰问品采购</w:t>
      </w:r>
      <w:r>
        <w:rPr>
          <w:rFonts w:hint="eastAsia" w:ascii="仿宋_GB2312" w:hAnsi="仿宋_GB2312" w:eastAsia="仿宋_GB2312" w:cs="仿宋_GB2312"/>
          <w:bCs/>
          <w:sz w:val="32"/>
          <w:szCs w:val="32"/>
          <w:u w:val="none"/>
        </w:rPr>
        <w:t>项目</w:t>
      </w:r>
      <w:r>
        <w:rPr>
          <w:rFonts w:hint="eastAsia" w:ascii="仿宋_GB2312" w:hAnsi="仿宋_GB2312" w:eastAsia="仿宋_GB2312" w:cs="仿宋_GB2312"/>
          <w:bCs/>
          <w:sz w:val="32"/>
          <w:szCs w:val="32"/>
          <w:u w:val="none"/>
          <w:lang w:eastAsia="zh-CN"/>
        </w:rPr>
        <w:t>。</w:t>
      </w:r>
    </w:p>
    <w:p w14:paraId="51593A98">
      <w:pPr>
        <w:adjustRightInd w:val="0"/>
        <w:snapToGrid w:val="0"/>
        <w:spacing w:line="580" w:lineRule="exact"/>
        <w:ind w:firstLine="640" w:firstLineChars="200"/>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rPr>
        <w:t>1.2比选单位全称：昆明城市污水处理运营有限责任公司</w:t>
      </w:r>
      <w:r>
        <w:rPr>
          <w:rFonts w:hint="eastAsia" w:ascii="仿宋_GB2312" w:hAnsi="仿宋_GB2312" w:eastAsia="仿宋_GB2312" w:cs="仿宋_GB2312"/>
          <w:bCs/>
          <w:sz w:val="32"/>
          <w:szCs w:val="32"/>
          <w:u w:val="none"/>
          <w:lang w:eastAsia="zh-CN"/>
        </w:rPr>
        <w:t>。</w:t>
      </w:r>
    </w:p>
    <w:p w14:paraId="0D8A1965">
      <w:pPr>
        <w:adjustRightInd w:val="0"/>
        <w:snapToGrid w:val="0"/>
        <w:spacing w:line="580" w:lineRule="exact"/>
        <w:ind w:firstLine="640" w:firstLineChars="200"/>
        <w:jc w:val="left"/>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1.3合作期限：</w:t>
      </w:r>
      <w:r>
        <w:rPr>
          <w:rFonts w:hint="eastAsia" w:ascii="仿宋_GB2312" w:hAnsi="仿宋_GB2312" w:eastAsia="仿宋_GB2312" w:cs="仿宋_GB2312"/>
          <w:bCs/>
          <w:sz w:val="32"/>
          <w:szCs w:val="32"/>
          <w:u w:val="none"/>
          <w:lang w:val="en-US" w:eastAsia="zh-CN"/>
        </w:rPr>
        <w:t>具体</w:t>
      </w:r>
      <w:r>
        <w:rPr>
          <w:rFonts w:hint="eastAsia" w:ascii="仿宋_GB2312" w:hAnsi="仿宋_GB2312" w:eastAsia="仿宋_GB2312" w:cs="仿宋_GB2312"/>
          <w:bCs/>
          <w:sz w:val="32"/>
          <w:szCs w:val="32"/>
          <w:u w:val="none"/>
        </w:rPr>
        <w:t>以合同签订时间为准。</w:t>
      </w:r>
    </w:p>
    <w:p w14:paraId="61581D20">
      <w:pPr>
        <w:spacing w:line="580" w:lineRule="exact"/>
        <w:ind w:firstLine="640" w:firstLineChars="200"/>
        <w:outlineLvl w:val="0"/>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1.4项目内容：</w:t>
      </w:r>
      <w:r>
        <w:rPr>
          <w:rFonts w:hint="eastAsia" w:ascii="仿宋_GB2312" w:hAnsi="仿宋_GB2312" w:eastAsia="仿宋_GB2312" w:cs="仿宋_GB2312"/>
          <w:color w:val="000000"/>
          <w:sz w:val="32"/>
          <w:szCs w:val="32"/>
          <w:u w:val="none"/>
        </w:rPr>
        <w:t>采购春节期间在岗当班职工慰问品69份。</w:t>
      </w:r>
    </w:p>
    <w:p w14:paraId="6A607907">
      <w:pPr>
        <w:spacing w:line="580" w:lineRule="exact"/>
        <w:ind w:firstLine="640" w:firstLineChars="200"/>
        <w:outlineLvl w:val="0"/>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rPr>
        <w:t>1.5预算金额：</w:t>
      </w:r>
      <w:r>
        <w:rPr>
          <w:rFonts w:hint="eastAsia" w:ascii="仿宋_GB2312" w:hAnsi="仿宋_GB2312" w:eastAsia="仿宋_GB2312" w:cs="仿宋_GB2312"/>
          <w:color w:val="000000"/>
          <w:sz w:val="32"/>
          <w:szCs w:val="32"/>
          <w:u w:val="none"/>
        </w:rPr>
        <w:t>每份合计金额不超过300元，总金额2.07万元，费用据实结算</w:t>
      </w:r>
      <w:r>
        <w:rPr>
          <w:rFonts w:hint="eastAsia" w:ascii="仿宋_GB2312" w:hAnsi="仿宋_GB2312" w:eastAsia="仿宋_GB2312" w:cs="仿宋_GB2312"/>
          <w:color w:val="000000"/>
          <w:sz w:val="32"/>
          <w:szCs w:val="32"/>
          <w:u w:val="none"/>
          <w:lang w:eastAsia="zh-CN"/>
        </w:rPr>
        <w:t>。</w:t>
      </w:r>
    </w:p>
    <w:p w14:paraId="63588EE7">
      <w:pPr>
        <w:tabs>
          <w:tab w:val="left" w:pos="540"/>
        </w:tabs>
        <w:adjustRightInd w:val="0"/>
        <w:snapToGrid w:val="0"/>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rPr>
        <w:t>2.资格要求</w:t>
      </w:r>
    </w:p>
    <w:p w14:paraId="28C41585">
      <w:pPr>
        <w:spacing w:line="360" w:lineRule="auto"/>
        <w:ind w:firstLine="640" w:firstLineChars="200"/>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2.1报价单位应是在中华人民共和国境内注册成立，具有独立承担民事责任能力的企业（事业）单位法人或其他组织，持有工商行政管理部门核发的有效营业执照</w:t>
      </w:r>
      <w:r>
        <w:rPr>
          <w:rFonts w:hint="eastAsia" w:ascii="仿宋_GB2312" w:hAnsi="仿宋_GB2312" w:eastAsia="仿宋_GB2312" w:cs="仿宋_GB2312"/>
          <w:color w:val="000000"/>
          <w:sz w:val="32"/>
          <w:szCs w:val="32"/>
          <w:lang w:eastAsia="zh-CN"/>
        </w:rPr>
        <w:t>。</w:t>
      </w:r>
    </w:p>
    <w:p w14:paraId="733C795D">
      <w:pPr>
        <w:spacing w:line="360" w:lineRule="auto"/>
        <w:ind w:firstLine="640" w:firstLineChars="200"/>
        <w:outlineLvl w:val="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lang w:val="hr-HR"/>
        </w:rPr>
        <w:t>参与报价的单位信誉良好，没有处于被责令停业，投标资格被取消，财产被接管、冻结、破产状态。报价单位当前未被列入“信用中国（http://www.creditchina.gov.cn</w:t>
      </w:r>
      <w:r>
        <w:rPr>
          <w:rFonts w:hint="eastAsia" w:ascii="仿宋_GB2312" w:hAnsi="仿宋_GB2312" w:eastAsia="仿宋_GB2312" w:cs="仿宋_GB2312"/>
          <w:color w:val="000000"/>
          <w:sz w:val="32"/>
          <w:szCs w:val="32"/>
          <w:lang w:val="hr-HR" w:eastAsia="zh-CN"/>
        </w:rPr>
        <w:t>）</w:t>
      </w:r>
      <w:r>
        <w:rPr>
          <w:rFonts w:hint="eastAsia" w:ascii="仿宋_GB2312" w:hAnsi="仿宋_GB2312" w:eastAsia="仿宋_GB2312" w:cs="仿宋_GB2312"/>
          <w:color w:val="000000"/>
          <w:sz w:val="32"/>
          <w:szCs w:val="32"/>
          <w:lang w:val="hr-HR"/>
        </w:rPr>
        <w:t>”失信被执行人（提供“信用中国”网站查询截图）</w:t>
      </w:r>
      <w:r>
        <w:rPr>
          <w:rFonts w:hint="eastAsia" w:ascii="仿宋_GB2312" w:hAnsi="仿宋_GB2312" w:eastAsia="仿宋_GB2312" w:cs="仿宋_GB2312"/>
          <w:color w:val="000000"/>
          <w:sz w:val="32"/>
          <w:szCs w:val="32"/>
          <w:lang w:eastAsia="zh-CN"/>
        </w:rPr>
        <w:t>。</w:t>
      </w:r>
    </w:p>
    <w:p w14:paraId="4346C453">
      <w:pPr>
        <w:spacing w:line="360" w:lineRule="auto"/>
        <w:ind w:firstLine="640" w:firstLineChars="200"/>
        <w:outlineLvl w:val="0"/>
        <w:rPr>
          <w:rFonts w:hint="eastAsia" w:ascii="仿宋_GB2312" w:hAnsi="仿宋_GB2312" w:eastAsia="仿宋_GB2312" w:cs="仿宋_GB2312"/>
          <w:color w:val="000000"/>
          <w:sz w:val="32"/>
          <w:szCs w:val="32"/>
          <w:lang w:val="hr-HR"/>
        </w:rPr>
      </w:pPr>
      <w:r>
        <w:rPr>
          <w:rFonts w:hint="eastAsia" w:ascii="仿宋_GB2312" w:hAnsi="仿宋_GB2312" w:eastAsia="仿宋_GB2312" w:cs="仿宋_GB2312"/>
          <w:color w:val="000000"/>
          <w:sz w:val="32"/>
          <w:szCs w:val="32"/>
          <w:lang w:val="hr-HR"/>
        </w:rPr>
        <w:t>2.3 类似业绩：2022年至今已完成或正在实施的类似项目业绩，类似项目业绩是指食品销售</w:t>
      </w:r>
      <w:r>
        <w:rPr>
          <w:rFonts w:hint="eastAsia" w:ascii="仿宋_GB2312" w:hAnsi="仿宋_GB2312" w:eastAsia="仿宋_GB2312" w:cs="仿宋_GB2312"/>
          <w:color w:val="000000"/>
          <w:sz w:val="32"/>
          <w:szCs w:val="32"/>
          <w:lang w:val="hr-HR" w:eastAsia="zh-CN"/>
        </w:rPr>
        <w:t>业绩</w:t>
      </w:r>
      <w:r>
        <w:rPr>
          <w:rFonts w:hint="eastAsia" w:ascii="仿宋_GB2312" w:hAnsi="仿宋_GB2312" w:eastAsia="仿宋_GB2312" w:cs="仿宋_GB2312"/>
          <w:color w:val="000000"/>
          <w:sz w:val="32"/>
          <w:szCs w:val="32"/>
          <w:lang w:val="hr-HR"/>
        </w:rPr>
        <w:t>证明材料为①合同复印件（须至少包含：合同双方盖章页、合同签订日期及服务范围等内容）或②中标（成交）通知书证明文件。</w:t>
      </w:r>
    </w:p>
    <w:p w14:paraId="663A1DC6">
      <w:pPr>
        <w:keepNext w:val="0"/>
        <w:keepLines w:val="0"/>
        <w:pageBreakBefore w:val="0"/>
        <w:widowControl w:val="0"/>
        <w:tabs>
          <w:tab w:val="left" w:pos="540"/>
        </w:tabs>
        <w:kinsoku/>
        <w:overflowPunct/>
        <w:topLinePunct w:val="0"/>
        <w:autoSpaceDE/>
        <w:autoSpaceDN/>
        <w:bidi w:val="0"/>
        <w:adjustRightInd w:val="0"/>
        <w:snapToGrid w:val="0"/>
        <w:spacing w:line="580" w:lineRule="exact"/>
        <w:ind w:left="0" w:firstLine="640" w:firstLineChars="200"/>
        <w:textAlignment w:val="auto"/>
        <w:rPr>
          <w:rFonts w:hint="eastAsia" w:ascii="黑体" w:hAnsi="黑体" w:eastAsia="黑体" w:cs="黑体"/>
          <w:b w:val="0"/>
          <w:bCs/>
          <w:sz w:val="32"/>
          <w:szCs w:val="32"/>
          <w:lang w:val="hr-HR"/>
        </w:rPr>
      </w:pP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供货期及供货地点</w:t>
      </w:r>
    </w:p>
    <w:p w14:paraId="76C66562">
      <w:pPr>
        <w:keepNext w:val="0"/>
        <w:keepLines w:val="0"/>
        <w:pageBreakBefore w:val="0"/>
        <w:widowControl w:val="0"/>
        <w:kinsoku/>
        <w:overflowPunct/>
        <w:topLinePunct w:val="0"/>
        <w:autoSpaceDE/>
        <w:autoSpaceDN/>
        <w:bidi w:val="0"/>
        <w:spacing w:line="580" w:lineRule="exact"/>
        <w:ind w:left="0" w:firstLine="640" w:firstLineChars="200"/>
        <w:textAlignment w:val="auto"/>
        <w:rPr>
          <w:rFonts w:hint="eastAsia" w:ascii="仿宋_GB2312" w:hAnsi="仿宋_GB2312" w:eastAsia="仿宋_GB2312" w:cs="仿宋_GB2312"/>
          <w:b w:val="0"/>
          <w:bCs/>
          <w:color w:val="000000"/>
          <w:sz w:val="32"/>
          <w:szCs w:val="32"/>
          <w:lang w:val="hr-HR"/>
        </w:rPr>
      </w:pPr>
      <w:r>
        <w:rPr>
          <w:rFonts w:hint="eastAsia" w:ascii="仿宋_GB2312" w:hAnsi="仿宋_GB2312" w:eastAsia="仿宋_GB2312" w:cs="仿宋_GB2312"/>
          <w:b w:val="0"/>
          <w:bCs/>
          <w:color w:val="000000"/>
          <w:sz w:val="32"/>
          <w:szCs w:val="32"/>
        </w:rPr>
        <w:t>自合同签订之日起2个工作日内，送达招标人指定地点</w:t>
      </w:r>
      <w:r>
        <w:rPr>
          <w:rFonts w:hint="eastAsia" w:ascii="仿宋_GB2312" w:hAnsi="仿宋_GB2312" w:eastAsia="仿宋_GB2312" w:cs="仿宋_GB2312"/>
          <w:b w:val="0"/>
          <w:bCs/>
          <w:color w:val="000000"/>
          <w:sz w:val="32"/>
          <w:szCs w:val="32"/>
          <w:lang w:val="hr-HR"/>
        </w:rPr>
        <w:t>。</w:t>
      </w:r>
    </w:p>
    <w:p w14:paraId="159A9AE0">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4.</w:t>
      </w:r>
      <w:r>
        <w:rPr>
          <w:rFonts w:hint="eastAsia" w:ascii="黑体" w:hAnsi="黑体" w:eastAsia="黑体" w:cs="黑体"/>
          <w:b w:val="0"/>
          <w:bCs/>
          <w:color w:val="000000"/>
          <w:sz w:val="32"/>
          <w:szCs w:val="32"/>
        </w:rPr>
        <w:t>质量要求</w:t>
      </w:r>
    </w:p>
    <w:p w14:paraId="16DDF60E">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符合国家、行业相关服务标准及招标人要求。</w:t>
      </w:r>
    </w:p>
    <w:p w14:paraId="46C2B7C8">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5.</w:t>
      </w:r>
      <w:r>
        <w:rPr>
          <w:rFonts w:hint="eastAsia" w:ascii="黑体" w:hAnsi="黑体" w:eastAsia="黑体" w:cs="黑体"/>
          <w:b w:val="0"/>
          <w:bCs/>
          <w:color w:val="000000"/>
          <w:sz w:val="32"/>
          <w:szCs w:val="32"/>
        </w:rPr>
        <w:t>报价要求</w:t>
      </w:r>
    </w:p>
    <w:p w14:paraId="3F2DA77B">
      <w:pPr>
        <w:keepNext w:val="0"/>
        <w:keepLines w:val="0"/>
        <w:pageBreakBefore w:val="0"/>
        <w:widowControl w:val="0"/>
        <w:kinsoku/>
        <w:overflowPunct/>
        <w:topLinePunct w:val="0"/>
        <w:autoSpaceDE/>
        <w:autoSpaceDN/>
        <w:bidi w:val="0"/>
        <w:spacing w:line="580" w:lineRule="exact"/>
        <w:ind w:left="0" w:firstLine="640" w:firstLineChars="200"/>
        <w:textAlignment w:val="auto"/>
        <w:outlineLvl w:val="0"/>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sz w:val="32"/>
          <w:szCs w:val="32"/>
        </w:rPr>
        <w:t>报价包含到达使用地点的货物的供货、税金、包装、运输、保险、人工、材料、包装、装卸、售后服务等为完成本项目发生的所有费用，以及询价申请人认为有必要计入</w:t>
      </w:r>
      <w:r>
        <w:rPr>
          <w:rFonts w:hint="eastAsia" w:ascii="仿宋_GB2312" w:hAnsi="仿宋_GB2312" w:eastAsia="仿宋_GB2312" w:cs="仿宋_GB2312"/>
          <w:b w:val="0"/>
          <w:bCs/>
          <w:sz w:val="32"/>
          <w:szCs w:val="32"/>
          <w:lang w:eastAsia="zh-CN"/>
        </w:rPr>
        <w:t>的其他费用</w:t>
      </w:r>
      <w:r>
        <w:rPr>
          <w:rFonts w:hint="eastAsia" w:ascii="仿宋_GB2312" w:hAnsi="仿宋_GB2312" w:eastAsia="仿宋_GB2312" w:cs="仿宋_GB2312"/>
          <w:b w:val="0"/>
          <w:bCs/>
          <w:sz w:val="32"/>
          <w:szCs w:val="32"/>
        </w:rPr>
        <w:t>、货到验收合格前的风险及费用等</w:t>
      </w:r>
      <w:r>
        <w:rPr>
          <w:rFonts w:hint="eastAsia" w:ascii="仿宋_GB2312" w:hAnsi="仿宋_GB2312" w:eastAsia="仿宋_GB2312" w:cs="仿宋_GB2312"/>
          <w:b w:val="0"/>
          <w:bCs/>
          <w:sz w:val="32"/>
          <w:szCs w:val="32"/>
          <w:lang w:eastAsia="zh-CN"/>
        </w:rPr>
        <w:t>。</w:t>
      </w:r>
    </w:p>
    <w:p w14:paraId="5E9673C4">
      <w:pPr>
        <w:pStyle w:val="2"/>
        <w:keepNext w:val="0"/>
        <w:keepLines w:val="0"/>
        <w:pageBreakBefore w:val="0"/>
        <w:widowControl w:val="0"/>
        <w:kinsoku/>
        <w:overflowPunct/>
        <w:topLinePunct w:val="0"/>
        <w:autoSpaceDE/>
        <w:autoSpaceDN/>
        <w:bidi w:val="0"/>
        <w:spacing w:after="0" w:line="580" w:lineRule="exact"/>
        <w:ind w:left="0"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6.</w:t>
      </w:r>
      <w:r>
        <w:rPr>
          <w:rFonts w:hint="eastAsia" w:ascii="黑体" w:hAnsi="黑体" w:eastAsia="黑体" w:cs="黑体"/>
          <w:b w:val="0"/>
          <w:bCs/>
          <w:color w:val="000000"/>
          <w:sz w:val="32"/>
          <w:szCs w:val="32"/>
        </w:rPr>
        <w:t>样品递交要求</w:t>
      </w:r>
    </w:p>
    <w:p w14:paraId="2F02ADBD">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供应商参与谈判时，需提供以下样品各1单位参与评审，成交人的样品不给予退还，其余供应商的样品，发出成交结果公示后退还，所需递交样品如下：苹果、橙子、饼干、方便面、小零食。</w:t>
      </w:r>
    </w:p>
    <w:p w14:paraId="57F33EBA">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黑体" w:hAnsi="黑体" w:eastAsia="黑体" w:cs="黑体"/>
          <w:b w:val="0"/>
          <w:bCs/>
          <w:color w:val="000000"/>
          <w:kern w:val="0"/>
          <w:sz w:val="32"/>
          <w:szCs w:val="32"/>
        </w:rPr>
      </w:pPr>
      <w:r>
        <w:rPr>
          <w:rFonts w:hint="eastAsia" w:ascii="黑体" w:hAnsi="黑体" w:eastAsia="黑体" w:cs="黑体"/>
          <w:b w:val="0"/>
          <w:bCs/>
          <w:color w:val="000000"/>
          <w:sz w:val="32"/>
          <w:szCs w:val="32"/>
          <w:lang w:val="en-US" w:eastAsia="zh-CN"/>
        </w:rPr>
        <w:t>7.</w:t>
      </w:r>
      <w:r>
        <w:rPr>
          <w:rFonts w:hint="eastAsia" w:ascii="黑体" w:hAnsi="黑体" w:eastAsia="黑体" w:cs="黑体"/>
          <w:b w:val="0"/>
          <w:bCs/>
          <w:color w:val="000000"/>
          <w:kern w:val="0"/>
          <w:sz w:val="32"/>
          <w:szCs w:val="32"/>
        </w:rPr>
        <w:t>询价比选文件获取</w:t>
      </w:r>
    </w:p>
    <w:p w14:paraId="6FB133F8">
      <w:pPr>
        <w:keepNext w:val="0"/>
        <w:keepLines w:val="0"/>
        <w:pageBreakBefore w:val="0"/>
        <w:widowControl w:val="0"/>
        <w:kinsoku/>
        <w:overflowPunct/>
        <w:topLinePunct w:val="0"/>
        <w:autoSpaceDE/>
        <w:autoSpaceDN/>
        <w:bidi w:val="0"/>
        <w:adjustRightInd w:val="0"/>
        <w:snapToGrid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文件获取方式：凡有意参加询价者，请于公告发布之日起至2026年2月5日，每日9时至17时</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北京时间，下同</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，到昆明城市污水处理运营有限责任公司办公室获取；本次询价采购</w:t>
      </w:r>
      <w:r>
        <w:rPr>
          <w:rFonts w:hint="eastAsia" w:ascii="仿宋_GB2312" w:hAnsi="仿宋_GB2312" w:eastAsia="仿宋_GB2312" w:cs="仿宋_GB2312"/>
          <w:b w:val="0"/>
          <w:bCs/>
          <w:sz w:val="32"/>
          <w:szCs w:val="32"/>
        </w:rPr>
        <w:t>文件售价0元/份。</w:t>
      </w:r>
    </w:p>
    <w:p w14:paraId="00C64D14">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8.</w:t>
      </w:r>
      <w:r>
        <w:rPr>
          <w:rFonts w:hint="eastAsia" w:ascii="黑体" w:hAnsi="黑体" w:eastAsia="黑体" w:cs="黑体"/>
          <w:b w:val="0"/>
          <w:bCs/>
          <w:sz w:val="32"/>
          <w:szCs w:val="32"/>
        </w:rPr>
        <w:t>报价文件费份数及密封要求</w:t>
      </w:r>
    </w:p>
    <w:p w14:paraId="255678E2">
      <w:pPr>
        <w:keepNext w:val="0"/>
        <w:keepLines w:val="0"/>
        <w:pageBreakBefore w:val="0"/>
        <w:widowControl w:val="0"/>
        <w:kinsoku/>
        <w:overflowPunct/>
        <w:topLinePunct w:val="0"/>
        <w:autoSpaceDE/>
        <w:autoSpaceDN/>
        <w:bidi w:val="0"/>
        <w:adjustRightInd w:val="0"/>
        <w:snapToGrid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纸质报价文件一式两份，且按要求在需要盖章的地方加盖鲜章。报价文件应密封。</w:t>
      </w:r>
    </w:p>
    <w:p w14:paraId="3C80F974">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9.</w:t>
      </w:r>
      <w:r>
        <w:rPr>
          <w:rFonts w:hint="eastAsia" w:ascii="黑体" w:hAnsi="黑体" w:eastAsia="黑体" w:cs="黑体"/>
          <w:b w:val="0"/>
          <w:bCs/>
          <w:sz w:val="32"/>
          <w:szCs w:val="32"/>
        </w:rPr>
        <w:t>报价文件的组成</w:t>
      </w:r>
    </w:p>
    <w:p w14:paraId="4410E754">
      <w:pPr>
        <w:keepNext w:val="0"/>
        <w:keepLines w:val="0"/>
        <w:pageBreakBefore w:val="0"/>
        <w:widowControl w:val="0"/>
        <w:kinsoku/>
        <w:overflowPunct/>
        <w:topLinePunct w:val="0"/>
        <w:autoSpaceDE/>
        <w:autoSpaceDN/>
        <w:bidi w:val="0"/>
        <w:adjustRightInd w:val="0"/>
        <w:snapToGrid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报价文件由：报价表、企业工商营业执照、相应承诺的有效复印件以及各询价响应人认为应该提供的</w:t>
      </w:r>
      <w:r>
        <w:rPr>
          <w:rFonts w:hint="eastAsia" w:ascii="仿宋_GB2312" w:hAnsi="仿宋_GB2312" w:eastAsia="仿宋_GB2312" w:cs="仿宋_GB2312"/>
          <w:b w:val="0"/>
          <w:bCs/>
          <w:sz w:val="32"/>
          <w:szCs w:val="32"/>
          <w:lang w:eastAsia="zh-CN"/>
        </w:rPr>
        <w:t>其他</w:t>
      </w:r>
      <w:r>
        <w:rPr>
          <w:rFonts w:hint="eastAsia" w:ascii="仿宋_GB2312" w:hAnsi="仿宋_GB2312" w:eastAsia="仿宋_GB2312" w:cs="仿宋_GB2312"/>
          <w:b w:val="0"/>
          <w:bCs/>
          <w:sz w:val="32"/>
          <w:szCs w:val="32"/>
        </w:rPr>
        <w:t>相关文件。（可参考附件）</w:t>
      </w:r>
    </w:p>
    <w:p w14:paraId="0216B286">
      <w:pPr>
        <w:keepNext w:val="0"/>
        <w:keepLines w:val="0"/>
        <w:pageBreakBefore w:val="0"/>
        <w:widowControl w:val="0"/>
        <w:tabs>
          <w:tab w:val="left" w:pos="7590"/>
        </w:tabs>
        <w:kinsoku/>
        <w:overflowPunct/>
        <w:topLinePunct w:val="0"/>
        <w:autoSpaceDE/>
        <w:autoSpaceDN/>
        <w:bidi w:val="0"/>
        <w:spacing w:line="580" w:lineRule="exact"/>
        <w:ind w:left="0" w:firstLine="640" w:firstLineChars="20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val="en-US" w:eastAsia="zh-CN"/>
        </w:rPr>
        <w:t>10.</w:t>
      </w:r>
      <w:r>
        <w:rPr>
          <w:rFonts w:hint="eastAsia" w:ascii="黑体" w:hAnsi="黑体" w:eastAsia="黑体" w:cs="黑体"/>
          <w:b w:val="0"/>
          <w:bCs/>
          <w:sz w:val="32"/>
          <w:szCs w:val="32"/>
        </w:rPr>
        <w:t>评标办法</w:t>
      </w:r>
    </w:p>
    <w:p w14:paraId="10DD1691">
      <w:pPr>
        <w:keepNext w:val="0"/>
        <w:keepLines w:val="0"/>
        <w:pageBreakBefore w:val="0"/>
        <w:widowControl w:val="0"/>
        <w:kinsoku/>
        <w:overflowPunct/>
        <w:topLinePunct w:val="0"/>
        <w:autoSpaceDE/>
        <w:autoSpaceDN/>
        <w:bidi w:val="0"/>
        <w:adjustRightInd w:val="0"/>
        <w:snapToGrid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10.1</w:t>
      </w:r>
      <w:r>
        <w:rPr>
          <w:rFonts w:hint="eastAsia" w:ascii="仿宋_GB2312" w:hAnsi="仿宋_GB2312" w:eastAsia="仿宋_GB2312" w:cs="仿宋_GB2312"/>
          <w:b w:val="0"/>
          <w:bCs/>
          <w:sz w:val="32"/>
          <w:szCs w:val="32"/>
        </w:rPr>
        <w:t>评标委员会首先对竞标人的资质条件和竞标文件的有效性进行符合性评审，符合招标文件要求的给予符合性通过，不符合招标文件要求的竞标文件定为废标。</w:t>
      </w:r>
    </w:p>
    <w:p w14:paraId="4C5095A9">
      <w:pPr>
        <w:keepNext w:val="0"/>
        <w:keepLines w:val="0"/>
        <w:pageBreakBefore w:val="0"/>
        <w:widowControl w:val="0"/>
        <w:kinsoku/>
        <w:overflowPunct/>
        <w:topLinePunct w:val="0"/>
        <w:autoSpaceDE/>
        <w:autoSpaceDN/>
        <w:bidi w:val="0"/>
        <w:adjustRightInd w:val="0"/>
        <w:snapToGrid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10.2</w:t>
      </w:r>
      <w:r>
        <w:rPr>
          <w:rFonts w:hint="eastAsia" w:ascii="仿宋_GB2312" w:hAnsi="仿宋_GB2312" w:eastAsia="仿宋_GB2312" w:cs="仿宋_GB2312"/>
          <w:b w:val="0"/>
          <w:bCs/>
          <w:sz w:val="32"/>
          <w:szCs w:val="32"/>
        </w:rPr>
        <w:t>评标办法为综合评分制评分法。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满分为100分</w:t>
      </w:r>
      <w:r>
        <w:rPr>
          <w:rFonts w:hint="eastAsia" w:ascii="仿宋_GB2312" w:hAnsi="仿宋_GB2312" w:eastAsia="仿宋_GB2312" w:cs="仿宋_GB2312"/>
          <w:b w:val="0"/>
          <w:bCs/>
          <w:sz w:val="32"/>
          <w:szCs w:val="32"/>
          <w:lang w:eastAsia="zh-CN"/>
        </w:rPr>
        <w:t>）</w:t>
      </w:r>
    </w:p>
    <w:p w14:paraId="73C6214F">
      <w:pPr>
        <w:keepNext w:val="0"/>
        <w:keepLines w:val="0"/>
        <w:pageBreakBefore w:val="0"/>
        <w:widowControl w:val="0"/>
        <w:kinsoku/>
        <w:wordWrap w:val="0"/>
        <w:overflowPunct/>
        <w:topLinePunct w:val="0"/>
        <w:autoSpaceDE/>
        <w:autoSpaceDN/>
        <w:bidi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10.2.1</w:t>
      </w:r>
      <w:r>
        <w:rPr>
          <w:rFonts w:hint="eastAsia" w:ascii="仿宋_GB2312" w:hAnsi="仿宋_GB2312" w:eastAsia="仿宋_GB2312" w:cs="仿宋_GB2312"/>
          <w:b w:val="0"/>
          <w:bCs/>
          <w:sz w:val="32"/>
          <w:szCs w:val="32"/>
        </w:rPr>
        <w:t>商务部分（满分30分）</w:t>
      </w:r>
    </w:p>
    <w:p w14:paraId="61EE4911">
      <w:pPr>
        <w:keepNext w:val="0"/>
        <w:keepLines w:val="0"/>
        <w:pageBreakBefore w:val="0"/>
        <w:widowControl w:val="0"/>
        <w:kinsoku/>
        <w:wordWrap w:val="0"/>
        <w:overflowPunct/>
        <w:topLinePunct w:val="0"/>
        <w:autoSpaceDE/>
        <w:autoSpaceDN/>
        <w:bidi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以所有有效报价的平均价为基准价，报价等于基准价的得</w:t>
      </w:r>
      <w:r>
        <w:rPr>
          <w:rFonts w:hint="eastAsia" w:ascii="仿宋_GB2312" w:hAnsi="仿宋_GB2312" w:eastAsia="仿宋_GB2312" w:cs="仿宋_GB2312"/>
          <w:b w:val="0"/>
          <w:bCs/>
          <w:sz w:val="32"/>
          <w:szCs w:val="32"/>
          <w:lang w:eastAsia="zh-CN"/>
        </w:rPr>
        <w:t>满分</w:t>
      </w:r>
      <w:r>
        <w:rPr>
          <w:rFonts w:hint="eastAsia" w:ascii="仿宋_GB2312" w:hAnsi="仿宋_GB2312" w:eastAsia="仿宋_GB2312" w:cs="仿宋_GB2312"/>
          <w:b w:val="0"/>
          <w:bCs/>
          <w:sz w:val="32"/>
          <w:szCs w:val="32"/>
        </w:rPr>
        <w:t>，谈判报价与评标指标价相比，每向上浮动1%扣0.3分；每向下浮动1%扣0.3分，分数扣完为止（计算结果四舍五入保留小数点两位）。</w:t>
      </w:r>
    </w:p>
    <w:p w14:paraId="2D8CA5F1">
      <w:pPr>
        <w:keepNext w:val="0"/>
        <w:keepLines w:val="0"/>
        <w:pageBreakBefore w:val="0"/>
        <w:widowControl w:val="0"/>
        <w:kinsoku/>
        <w:wordWrap w:val="0"/>
        <w:overflowPunct/>
        <w:topLinePunct w:val="0"/>
        <w:autoSpaceDE/>
        <w:autoSpaceDN/>
        <w:bidi w:val="0"/>
        <w:spacing w:line="580" w:lineRule="exact"/>
        <w:ind w:left="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10.2.2</w:t>
      </w:r>
      <w:r>
        <w:rPr>
          <w:rFonts w:hint="eastAsia" w:ascii="仿宋_GB2312" w:hAnsi="仿宋_GB2312" w:eastAsia="仿宋_GB2312" w:cs="仿宋_GB2312"/>
          <w:b w:val="0"/>
          <w:bCs/>
          <w:sz w:val="32"/>
          <w:szCs w:val="32"/>
        </w:rPr>
        <w:t>技术部分（满分70分）</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1701"/>
        <w:gridCol w:w="5551"/>
      </w:tblGrid>
      <w:tr w14:paraId="6853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0D08EF2">
            <w:pPr>
              <w:spacing w:line="360" w:lineRule="auto"/>
              <w:rPr>
                <w:rFonts w:ascii="宋体" w:hAnsi="宋体"/>
                <w:szCs w:val="21"/>
              </w:rPr>
            </w:pPr>
            <w:r>
              <w:rPr>
                <w:rFonts w:hint="eastAsia" w:ascii="宋体" w:hAnsi="宋体"/>
                <w:szCs w:val="21"/>
              </w:rPr>
              <w:t>序号</w:t>
            </w:r>
          </w:p>
        </w:tc>
        <w:tc>
          <w:tcPr>
            <w:tcW w:w="1701" w:type="dxa"/>
          </w:tcPr>
          <w:p w14:paraId="77BFE43E">
            <w:pPr>
              <w:wordWrap w:val="0"/>
              <w:spacing w:line="360" w:lineRule="auto"/>
              <w:jc w:val="center"/>
              <w:rPr>
                <w:rFonts w:ascii="宋体" w:hAnsi="宋体"/>
                <w:szCs w:val="21"/>
              </w:rPr>
            </w:pPr>
            <w:r>
              <w:rPr>
                <w:rFonts w:hint="eastAsia" w:ascii="宋体" w:hAnsi="宋体"/>
                <w:szCs w:val="21"/>
              </w:rPr>
              <w:t>评审因素</w:t>
            </w:r>
          </w:p>
        </w:tc>
        <w:tc>
          <w:tcPr>
            <w:tcW w:w="1701" w:type="dxa"/>
          </w:tcPr>
          <w:p w14:paraId="254CDE58">
            <w:pPr>
              <w:wordWrap w:val="0"/>
              <w:spacing w:line="360" w:lineRule="auto"/>
              <w:jc w:val="center"/>
              <w:rPr>
                <w:rFonts w:ascii="宋体" w:hAnsi="宋体"/>
                <w:szCs w:val="21"/>
              </w:rPr>
            </w:pPr>
            <w:r>
              <w:rPr>
                <w:rFonts w:hint="eastAsia" w:ascii="宋体" w:hAnsi="宋体"/>
                <w:szCs w:val="21"/>
              </w:rPr>
              <w:t>分值</w:t>
            </w:r>
          </w:p>
        </w:tc>
        <w:tc>
          <w:tcPr>
            <w:tcW w:w="5551" w:type="dxa"/>
          </w:tcPr>
          <w:p w14:paraId="0C98FF42">
            <w:pPr>
              <w:wordWrap w:val="0"/>
              <w:spacing w:line="360" w:lineRule="auto"/>
              <w:jc w:val="center"/>
              <w:rPr>
                <w:rFonts w:ascii="宋体" w:hAnsi="宋体"/>
                <w:szCs w:val="21"/>
              </w:rPr>
            </w:pPr>
            <w:r>
              <w:rPr>
                <w:rFonts w:hint="eastAsia" w:ascii="宋体" w:hAnsi="宋体"/>
                <w:szCs w:val="21"/>
              </w:rPr>
              <w:t>评审内容</w:t>
            </w:r>
          </w:p>
        </w:tc>
      </w:tr>
      <w:tr w14:paraId="458B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E40F4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701" w:type="dxa"/>
            <w:vAlign w:val="center"/>
          </w:tcPr>
          <w:p w14:paraId="6FBE5F8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供货、运输、应急方案审查评分</w:t>
            </w:r>
          </w:p>
        </w:tc>
        <w:tc>
          <w:tcPr>
            <w:tcW w:w="1701" w:type="dxa"/>
            <w:vAlign w:val="center"/>
          </w:tcPr>
          <w:p w14:paraId="4BF180A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（满分20分）</w:t>
            </w:r>
          </w:p>
        </w:tc>
        <w:tc>
          <w:tcPr>
            <w:tcW w:w="5551" w:type="dxa"/>
          </w:tcPr>
          <w:p w14:paraId="6156885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第一个档次：有供货、运输、应急方案，且合理、可行的得16</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20分；</w:t>
            </w:r>
          </w:p>
          <w:p w14:paraId="4D549968">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第二个档次：有供货、运输、时间计划、应急方案一般的得9</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15分；</w:t>
            </w:r>
          </w:p>
          <w:p w14:paraId="15C162F6">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第三个档次：有供货、运输、时间计划、应急方案但有明显错误的得1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8分；</w:t>
            </w:r>
          </w:p>
          <w:p w14:paraId="1B40B12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没有供货、运输、应急方案的不得分。</w:t>
            </w:r>
          </w:p>
        </w:tc>
      </w:tr>
      <w:tr w14:paraId="766A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044B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701" w:type="dxa"/>
            <w:vAlign w:val="center"/>
          </w:tcPr>
          <w:p w14:paraId="677B5B3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样品评分</w:t>
            </w:r>
          </w:p>
        </w:tc>
        <w:tc>
          <w:tcPr>
            <w:tcW w:w="1701" w:type="dxa"/>
            <w:vAlign w:val="center"/>
          </w:tcPr>
          <w:p w14:paraId="103BF98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（满分25分）</w:t>
            </w:r>
          </w:p>
        </w:tc>
        <w:tc>
          <w:tcPr>
            <w:tcW w:w="5551" w:type="dxa"/>
          </w:tcPr>
          <w:p w14:paraId="48C483C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谈判小组根据各供应商递交的样品进行综合评分，得分为1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25分。</w:t>
            </w:r>
          </w:p>
        </w:tc>
      </w:tr>
      <w:tr w14:paraId="15A3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A8AE13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701" w:type="dxa"/>
            <w:vAlign w:val="center"/>
          </w:tcPr>
          <w:p w14:paraId="34421F3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产品质量承诺及保证措施评审评分</w:t>
            </w:r>
          </w:p>
        </w:tc>
        <w:tc>
          <w:tcPr>
            <w:tcW w:w="1701" w:type="dxa"/>
            <w:vAlign w:val="center"/>
          </w:tcPr>
          <w:p w14:paraId="2DC93F3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（满分10分）</w:t>
            </w:r>
          </w:p>
        </w:tc>
        <w:tc>
          <w:tcPr>
            <w:tcW w:w="5551" w:type="dxa"/>
          </w:tcPr>
          <w:p w14:paraId="5D72F04E">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第一个档次：质量承诺满足竞争性谈判文件的要求，且有具体的违约责任承诺、保证措施的得8</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10分；</w:t>
            </w:r>
          </w:p>
          <w:p w14:paraId="22612C4F">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第二个档次：质量承诺满足竞争性谈判文件的要求，且有违约责任承诺，保证措施基本达到要求但存在一些问题的得4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7分；</w:t>
            </w:r>
          </w:p>
          <w:p w14:paraId="2E1F1BE2">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第三个档次：有质量承诺满足竞争性谈判文件的要求，且有违约责任承诺，保证措施但有明显错误的得1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3分；</w:t>
            </w:r>
          </w:p>
          <w:p w14:paraId="2662795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无质量承诺及保证措施的不得分。</w:t>
            </w:r>
          </w:p>
        </w:tc>
      </w:tr>
      <w:tr w14:paraId="6F66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4D442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701" w:type="dxa"/>
            <w:vAlign w:val="center"/>
          </w:tcPr>
          <w:p w14:paraId="00B49B4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售后承诺及保证措施审查评分</w:t>
            </w:r>
          </w:p>
        </w:tc>
        <w:tc>
          <w:tcPr>
            <w:tcW w:w="1701" w:type="dxa"/>
            <w:vAlign w:val="center"/>
          </w:tcPr>
          <w:p w14:paraId="5ACEA14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（满分10分）</w:t>
            </w:r>
          </w:p>
        </w:tc>
        <w:tc>
          <w:tcPr>
            <w:tcW w:w="5551" w:type="dxa"/>
          </w:tcPr>
          <w:p w14:paraId="0A2CDB4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第一个档次：供货时间承诺、售后承诺满足竞争性谈判文件要求且有具体的违约责任承诺，对保证措施有阐述明确的得8</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10分；</w:t>
            </w:r>
          </w:p>
          <w:p w14:paraId="5D7BB0A4">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第二个档次：供货时间承诺、售后承诺满足竞争性谈判文件要求且有具体的违约责任承诺，保证措施基本达到要求但存在一些问题的得4</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7分；</w:t>
            </w:r>
          </w:p>
          <w:p w14:paraId="21BD99BA">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第三个档次：有供货时间承诺、售后承诺满足竞争性谈判文件要求且有具体的违约责任承诺，保证措施但有明显错误的得1</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3分；</w:t>
            </w:r>
          </w:p>
          <w:p w14:paraId="2E6CFA20">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无供货时间承诺、售后承诺及保证措施的不得分。</w:t>
            </w:r>
          </w:p>
        </w:tc>
      </w:tr>
      <w:tr w14:paraId="3421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0AF70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701" w:type="dxa"/>
            <w:vAlign w:val="center"/>
          </w:tcPr>
          <w:p w14:paraId="6F2F44F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类似项目业绩</w:t>
            </w:r>
          </w:p>
        </w:tc>
        <w:tc>
          <w:tcPr>
            <w:tcW w:w="1701" w:type="dxa"/>
            <w:vAlign w:val="center"/>
          </w:tcPr>
          <w:p w14:paraId="3DF2AD2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（满分5分）</w:t>
            </w:r>
          </w:p>
        </w:tc>
        <w:tc>
          <w:tcPr>
            <w:tcW w:w="5551" w:type="dxa"/>
          </w:tcPr>
          <w:p w14:paraId="38667BCB">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2022年1月1日至今每完成过1项类似供货业绩的，得1分，此项满分5分。注：类似业绩指食品销售业绩，证明材料以合同协议书或中标（成交）通知书为准。</w:t>
            </w:r>
          </w:p>
        </w:tc>
      </w:tr>
    </w:tbl>
    <w:p w14:paraId="1FEEA5E5">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11</w:t>
      </w:r>
      <w:r>
        <w:rPr>
          <w:rFonts w:hint="eastAsia" w:ascii="黑体" w:hAnsi="黑体" w:eastAsia="黑体" w:cs="黑体"/>
          <w:bCs/>
          <w:sz w:val="32"/>
          <w:szCs w:val="32"/>
        </w:rPr>
        <w:t>.监督部门</w:t>
      </w:r>
    </w:p>
    <w:p w14:paraId="30FC37D6">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昆明城市污水处理运营有限责任公司纪委监察室。</w:t>
      </w:r>
    </w:p>
    <w:p w14:paraId="391EA7F8">
      <w:pPr>
        <w:spacing w:line="580" w:lineRule="exact"/>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12</w:t>
      </w:r>
      <w:r>
        <w:rPr>
          <w:rFonts w:hint="eastAsia" w:ascii="黑体" w:hAnsi="黑体" w:eastAsia="黑体" w:cs="黑体"/>
          <w:bCs/>
          <w:sz w:val="32"/>
          <w:szCs w:val="32"/>
        </w:rPr>
        <w:t>.发布公告的媒介</w:t>
      </w:r>
    </w:p>
    <w:p w14:paraId="6123FC06">
      <w:pPr>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本次询价比选公告在昆明滇池水务股份有限公司（www.kmdcwt.com）网站发布，采购人对其他网站或媒体转载的公告及公告内容不承担任何责任。</w:t>
      </w:r>
    </w:p>
    <w:p w14:paraId="560C25E7">
      <w:pPr>
        <w:adjustRightInd w:val="0"/>
        <w:snapToGrid w:val="0"/>
        <w:spacing w:line="58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1</w:t>
      </w:r>
      <w:r>
        <w:rPr>
          <w:rFonts w:hint="eastAsia" w:ascii="黑体" w:hAnsi="黑体" w:eastAsia="黑体" w:cs="黑体"/>
          <w:bCs/>
          <w:sz w:val="32"/>
          <w:szCs w:val="32"/>
          <w:lang w:val="en-US" w:eastAsia="zh-CN"/>
        </w:rPr>
        <w:t>3</w:t>
      </w:r>
      <w:r>
        <w:rPr>
          <w:rFonts w:hint="eastAsia" w:ascii="黑体" w:hAnsi="黑体" w:eastAsia="黑体" w:cs="黑体"/>
          <w:bCs/>
          <w:sz w:val="32"/>
          <w:szCs w:val="32"/>
        </w:rPr>
        <w:t>.签约、履约</w:t>
      </w:r>
    </w:p>
    <w:p w14:paraId="64E26DA4">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.1中标方不得将中标项目转让给他人，也不得将中标项目肢解后转让给他人。</w:t>
      </w:r>
    </w:p>
    <w:p w14:paraId="1AE1F8A3">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.2收到中标通知后，采购人和中标方应当自中标通知书发出之日起30 天内签订合同，中标人无正当理由拒签合同的，采购人取消其中标资格，给采购人造成损失的，中标人还应当予以赔偿。</w:t>
      </w:r>
    </w:p>
    <w:p w14:paraId="64116BC1">
      <w:pPr>
        <w:adjustRightInd w:val="0"/>
        <w:snapToGrid w:val="0"/>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.3合同签订后，合作双方应严格按合同履行。</w:t>
      </w:r>
    </w:p>
    <w:p w14:paraId="1985504E">
      <w:pPr>
        <w:adjustRightInd w:val="0"/>
        <w:snapToGrid w:val="0"/>
        <w:spacing w:line="58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12. 报价文件的递交</w:t>
      </w:r>
    </w:p>
    <w:p w14:paraId="193E162D">
      <w:pPr>
        <w:pStyle w:val="2"/>
        <w:ind w:firstLine="707" w:firstLineChars="221"/>
        <w:rPr>
          <w:rFonts w:hint="eastAsia"/>
        </w:rPr>
      </w:pPr>
      <w:r>
        <w:rPr>
          <w:rFonts w:hint="eastAsia" w:ascii="仿宋_GB2312" w:hAnsi="仿宋_GB2312" w:eastAsia="仿宋_GB2312" w:cs="仿宋_GB2312"/>
          <w:bCs/>
          <w:color w:val="000000"/>
          <w:sz w:val="32"/>
          <w:szCs w:val="32"/>
        </w:rPr>
        <w:t>如贵单位确认参与，请在接到本询价函后2026年2月6日14时以送达的方式送至昆明城市污水处理运营有限责任公司（地址：云南省昆明市官南大道268号第二水质净化厂内）。</w:t>
      </w:r>
    </w:p>
    <w:p w14:paraId="6FC8DC9A">
      <w:pPr>
        <w:adjustRightInd w:val="0"/>
        <w:snapToGrid w:val="0"/>
        <w:spacing w:line="58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13.联系方式</w:t>
      </w:r>
    </w:p>
    <w:p w14:paraId="69D8AFA9">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如贵单位确认参与，请在接到本询价函后2026年2月6日14时前以送达的方式送至昆明城市污水处理运营有限责任公司（地址：云南省昆明市官南大道268号第二水质净化厂内）。</w:t>
      </w:r>
    </w:p>
    <w:p w14:paraId="1495C23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单位名称：昆明城市污水处理运营有限责任公司</w:t>
      </w:r>
    </w:p>
    <w:p w14:paraId="44DBCC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地址：昆明市官南大道268号第二水质净化厂内</w:t>
      </w:r>
    </w:p>
    <w:p w14:paraId="139F33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联系人：杨师</w:t>
      </w:r>
    </w:p>
    <w:p w14:paraId="062BF3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联系电话：18987797768</w:t>
      </w:r>
    </w:p>
    <w:p w14:paraId="1A1B422E">
      <w:pPr>
        <w:pStyle w:val="2"/>
        <w:rPr>
          <w:rFonts w:hint="eastAsia" w:ascii="仿宋_GB2312" w:hAnsi="仿宋_GB2312" w:eastAsia="仿宋_GB2312" w:cs="仿宋_GB2312"/>
          <w:color w:val="000000"/>
          <w:sz w:val="32"/>
          <w:szCs w:val="32"/>
        </w:rPr>
      </w:pPr>
    </w:p>
    <w:p w14:paraId="0A6259D6">
      <w:pPr>
        <w:pStyle w:val="2"/>
        <w:rPr>
          <w:rFonts w:hint="eastAsia" w:ascii="仿宋_GB2312" w:hAnsi="仿宋_GB2312" w:eastAsia="仿宋_GB2312" w:cs="仿宋_GB2312"/>
          <w:color w:val="000000"/>
          <w:sz w:val="32"/>
          <w:szCs w:val="32"/>
        </w:rPr>
      </w:pPr>
    </w:p>
    <w:p w14:paraId="3846BCD7">
      <w:pPr>
        <w:pStyle w:val="2"/>
        <w:rPr>
          <w:rFonts w:hint="eastAsia" w:ascii="仿宋_GB2312" w:hAnsi="仿宋_GB2312" w:eastAsia="仿宋_GB2312" w:cs="仿宋_GB2312"/>
          <w:color w:val="000000"/>
          <w:sz w:val="32"/>
          <w:szCs w:val="32"/>
        </w:rPr>
      </w:pPr>
    </w:p>
    <w:p w14:paraId="097C4705">
      <w:pPr>
        <w:pStyle w:val="2"/>
        <w:rPr>
          <w:rFonts w:hint="eastAsia" w:ascii="仿宋_GB2312" w:hAnsi="仿宋_GB2312" w:eastAsia="仿宋_GB2312" w:cs="仿宋_GB2312"/>
          <w:color w:val="000000"/>
          <w:sz w:val="32"/>
          <w:szCs w:val="32"/>
        </w:rPr>
      </w:pPr>
    </w:p>
    <w:p w14:paraId="4111E0E8">
      <w:pPr>
        <w:pStyle w:val="2"/>
        <w:rPr>
          <w:rFonts w:hint="eastAsia" w:ascii="仿宋_GB2312" w:hAnsi="仿宋_GB2312" w:eastAsia="仿宋_GB2312" w:cs="仿宋_GB2312"/>
          <w:color w:val="000000"/>
          <w:sz w:val="32"/>
          <w:szCs w:val="32"/>
        </w:rPr>
      </w:pPr>
    </w:p>
    <w:p w14:paraId="573C56CE">
      <w:pPr>
        <w:pStyle w:val="2"/>
        <w:rPr>
          <w:rFonts w:hint="eastAsia" w:ascii="仿宋_GB2312" w:hAnsi="仿宋_GB2312" w:eastAsia="仿宋_GB2312" w:cs="仿宋_GB2312"/>
          <w:color w:val="000000"/>
          <w:sz w:val="32"/>
          <w:szCs w:val="32"/>
        </w:rPr>
      </w:pPr>
    </w:p>
    <w:p w14:paraId="00609BA7">
      <w:pPr>
        <w:pStyle w:val="2"/>
        <w:rPr>
          <w:rFonts w:hint="eastAsia" w:ascii="仿宋_GB2312" w:hAnsi="仿宋_GB2312" w:eastAsia="仿宋_GB2312" w:cs="仿宋_GB2312"/>
          <w:color w:val="000000"/>
          <w:sz w:val="32"/>
          <w:szCs w:val="32"/>
        </w:rPr>
      </w:pPr>
    </w:p>
    <w:p w14:paraId="4EC3098B">
      <w:pPr>
        <w:pStyle w:val="2"/>
        <w:rPr>
          <w:rFonts w:hint="eastAsia" w:ascii="仿宋_GB2312" w:hAnsi="仿宋_GB2312" w:eastAsia="仿宋_GB2312" w:cs="仿宋_GB2312"/>
          <w:color w:val="000000"/>
          <w:sz w:val="32"/>
          <w:szCs w:val="32"/>
        </w:rPr>
      </w:pPr>
    </w:p>
    <w:p w14:paraId="5DA9C109">
      <w:pPr>
        <w:pStyle w:val="2"/>
        <w:rPr>
          <w:rFonts w:hint="eastAsia" w:ascii="仿宋_GB2312" w:hAnsi="仿宋_GB2312" w:eastAsia="仿宋_GB2312" w:cs="仿宋_GB2312"/>
          <w:color w:val="000000"/>
          <w:sz w:val="32"/>
          <w:szCs w:val="32"/>
        </w:rPr>
      </w:pPr>
    </w:p>
    <w:p w14:paraId="26EE301D">
      <w:pPr>
        <w:pStyle w:val="2"/>
        <w:rPr>
          <w:rFonts w:hint="eastAsia" w:ascii="仿宋_GB2312" w:hAnsi="仿宋_GB2312" w:eastAsia="仿宋_GB2312" w:cs="仿宋_GB2312"/>
          <w:color w:val="000000"/>
          <w:sz w:val="32"/>
          <w:szCs w:val="32"/>
        </w:rPr>
      </w:pPr>
    </w:p>
    <w:p w14:paraId="43773763">
      <w:pPr>
        <w:pStyle w:val="2"/>
        <w:rPr>
          <w:rFonts w:hint="eastAsia" w:ascii="仿宋_GB2312" w:hAnsi="仿宋_GB2312" w:eastAsia="仿宋_GB2312" w:cs="仿宋_GB2312"/>
          <w:color w:val="000000"/>
          <w:sz w:val="32"/>
          <w:szCs w:val="32"/>
        </w:rPr>
      </w:pPr>
    </w:p>
    <w:p w14:paraId="7A7540D6">
      <w:pPr>
        <w:pStyle w:val="2"/>
        <w:rPr>
          <w:rFonts w:hint="eastAsia" w:ascii="仿宋_GB2312" w:hAnsi="仿宋_GB2312" w:eastAsia="仿宋_GB2312" w:cs="仿宋_GB2312"/>
          <w:color w:val="000000"/>
          <w:sz w:val="32"/>
          <w:szCs w:val="32"/>
        </w:rPr>
      </w:pPr>
    </w:p>
    <w:p w14:paraId="25FB228F">
      <w:pPr>
        <w:spacing w:line="480" w:lineRule="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附件一：</w:t>
      </w:r>
    </w:p>
    <w:p w14:paraId="6A71F760">
      <w:pPr>
        <w:tabs>
          <w:tab w:val="left" w:pos="2460"/>
        </w:tabs>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报价表</w:t>
      </w:r>
    </w:p>
    <w:tbl>
      <w:tblPr>
        <w:tblStyle w:val="13"/>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277A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680" w:type="dxa"/>
          </w:tcPr>
          <w:p w14:paraId="2C7B0954">
            <w:pPr>
              <w:tabs>
                <w:tab w:val="left" w:pos="2460"/>
              </w:tabs>
              <w:jc w:val="center"/>
              <w:rPr>
                <w:sz w:val="24"/>
              </w:rPr>
            </w:pPr>
            <w:r>
              <w:rPr>
                <w:b/>
                <w:bCs/>
                <w:sz w:val="32"/>
                <w:szCs w:val="32"/>
              </w:rPr>
              <w:t>报 价 表（参考格式，可自拟）</w:t>
            </w:r>
          </w:p>
        </w:tc>
      </w:tr>
      <w:tr w14:paraId="5682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9680" w:type="dxa"/>
          </w:tcPr>
          <w:p w14:paraId="2FD66EA0">
            <w:pPr>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昆明城市污水处理运营有限责任公司</w:t>
            </w:r>
            <w:r>
              <w:rPr>
                <w:rFonts w:hint="eastAsia" w:ascii="仿宋_GB2312" w:hAnsi="仿宋_GB2312" w:eastAsia="仿宋_GB2312" w:cs="仿宋_GB2312"/>
                <w:sz w:val="32"/>
                <w:szCs w:val="32"/>
              </w:rPr>
              <w:t>：</w:t>
            </w:r>
          </w:p>
          <w:p w14:paraId="6CEAED7A">
            <w:pPr>
              <w:snapToGrid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经我单位研究，我公司报价为：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（且承诺：此报价包含到达使用地点的货物的供货、税金、包装、运输、保险、人工、材料、包装、装卸、售后服务等为完成本项目发生的所有费用，以及询价申请人认为有必要计入</w:t>
            </w:r>
            <w:r>
              <w:rPr>
                <w:rFonts w:hint="eastAsia" w:ascii="仿宋_GB2312" w:hAnsi="仿宋_GB2312" w:eastAsia="仿宋_GB2312" w:cs="仿宋_GB2312"/>
                <w:sz w:val="32"/>
                <w:szCs w:val="32"/>
                <w:lang w:eastAsia="zh-CN"/>
              </w:rPr>
              <w:t>的其他费用</w:t>
            </w:r>
            <w:r>
              <w:rPr>
                <w:rFonts w:hint="eastAsia" w:ascii="仿宋_GB2312" w:hAnsi="仿宋_GB2312" w:eastAsia="仿宋_GB2312" w:cs="仿宋_GB2312"/>
                <w:sz w:val="32"/>
                <w:szCs w:val="32"/>
              </w:rPr>
              <w:t>、货到验收合格前的风险及费用等，招标人</w:t>
            </w:r>
            <w:r>
              <w:rPr>
                <w:rFonts w:hint="eastAsia" w:ascii="仿宋_GB2312" w:hAnsi="仿宋_GB2312" w:eastAsia="仿宋_GB2312" w:cs="仿宋_GB2312"/>
                <w:sz w:val="32"/>
                <w:szCs w:val="32"/>
                <w:lang w:eastAsia="zh-CN"/>
              </w:rPr>
              <w:t>不再</w:t>
            </w:r>
            <w:r>
              <w:rPr>
                <w:rFonts w:hint="eastAsia" w:ascii="仿宋_GB2312" w:hAnsi="仿宋_GB2312" w:eastAsia="仿宋_GB2312" w:cs="仿宋_GB2312"/>
                <w:sz w:val="32"/>
                <w:szCs w:val="32"/>
              </w:rPr>
              <w:t>支付任何费用）</w:t>
            </w:r>
            <w:r>
              <w:rPr>
                <w:rFonts w:hint="eastAsia" w:ascii="仿宋_GB2312" w:hAnsi="仿宋_GB2312" w:eastAsia="仿宋_GB2312" w:cs="仿宋_GB2312"/>
                <w:sz w:val="32"/>
                <w:szCs w:val="32"/>
                <w:lang w:eastAsia="zh-CN"/>
              </w:rPr>
              <w:t>。</w:t>
            </w:r>
          </w:p>
        </w:tc>
      </w:tr>
      <w:tr w14:paraId="4FCB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9680" w:type="dxa"/>
          </w:tcPr>
          <w:p w14:paraId="7684CDAE">
            <w:pPr>
              <w:keepNext w:val="0"/>
              <w:keepLines w:val="0"/>
              <w:pageBreakBefore w:val="0"/>
              <w:widowControl w:val="0"/>
              <w:kinsoku/>
              <w:wordWrap/>
              <w:overflowPunct/>
              <w:topLinePunct w:val="0"/>
              <w:autoSpaceDE/>
              <w:autoSpaceDN/>
              <w:bidi w:val="0"/>
              <w:adjustRightInd/>
              <w:snapToGrid/>
              <w:spacing w:line="800" w:lineRule="exact"/>
              <w:textAlignment w:val="auto"/>
              <w:rPr>
                <w:sz w:val="32"/>
                <w:szCs w:val="32"/>
              </w:rPr>
            </w:pPr>
            <w:r>
              <w:rPr>
                <w:sz w:val="24"/>
              </w:rPr>
              <w:t xml:space="preserve">                                </w:t>
            </w:r>
            <w:r>
              <w:rPr>
                <w:sz w:val="32"/>
                <w:szCs w:val="32"/>
              </w:rPr>
              <w:t>单位名称（盖章）：</w:t>
            </w:r>
          </w:p>
          <w:p w14:paraId="5B10C72D">
            <w:pPr>
              <w:keepNext w:val="0"/>
              <w:keepLines w:val="0"/>
              <w:pageBreakBefore w:val="0"/>
              <w:widowControl w:val="0"/>
              <w:kinsoku/>
              <w:wordWrap/>
              <w:overflowPunct/>
              <w:topLinePunct w:val="0"/>
              <w:autoSpaceDE/>
              <w:autoSpaceDN/>
              <w:bidi w:val="0"/>
              <w:adjustRightInd/>
              <w:snapToGrid/>
              <w:spacing w:line="800" w:lineRule="exact"/>
              <w:textAlignment w:val="auto"/>
              <w:rPr>
                <w:sz w:val="32"/>
                <w:szCs w:val="32"/>
              </w:rPr>
            </w:pPr>
            <w:r>
              <w:rPr>
                <w:sz w:val="32"/>
                <w:szCs w:val="32"/>
              </w:rPr>
              <w:t xml:space="preserve">                        法定代表人（签字或盖章）：</w:t>
            </w:r>
          </w:p>
          <w:p w14:paraId="7BC9B882">
            <w:pPr>
              <w:keepNext w:val="0"/>
              <w:keepLines w:val="0"/>
              <w:pageBreakBefore w:val="0"/>
              <w:widowControl w:val="0"/>
              <w:kinsoku/>
              <w:wordWrap/>
              <w:overflowPunct/>
              <w:topLinePunct w:val="0"/>
              <w:autoSpaceDE/>
              <w:autoSpaceDN/>
              <w:bidi w:val="0"/>
              <w:adjustRightInd/>
              <w:snapToGrid/>
              <w:spacing w:line="800" w:lineRule="exact"/>
              <w:textAlignment w:val="auto"/>
              <w:rPr>
                <w:sz w:val="24"/>
              </w:rPr>
            </w:pPr>
            <w:r>
              <w:rPr>
                <w:sz w:val="32"/>
                <w:szCs w:val="32"/>
              </w:rPr>
              <w:t xml:space="preserve">                        时间：    年   月   日</w:t>
            </w:r>
          </w:p>
        </w:tc>
      </w:tr>
    </w:tbl>
    <w:p w14:paraId="15E18987">
      <w:pPr>
        <w:ind w:firstLine="480" w:firstLineChars="200"/>
        <w:rPr>
          <w:sz w:val="24"/>
        </w:rPr>
      </w:pPr>
    </w:p>
    <w:p w14:paraId="29B8C792">
      <w:pPr>
        <w:ind w:firstLine="480" w:firstLineChars="200"/>
        <w:rPr>
          <w:sz w:val="24"/>
        </w:rPr>
      </w:pPr>
    </w:p>
    <w:p w14:paraId="542063D4">
      <w:pPr>
        <w:pStyle w:val="2"/>
        <w:ind w:firstLine="480" w:firstLineChars="200"/>
      </w:pPr>
      <w:r>
        <w:rPr>
          <w:rFonts w:hint="eastAsia" w:cs="宋体"/>
          <w:color w:val="000000"/>
          <w:sz w:val="24"/>
        </w:rPr>
        <w:t xml:space="preserve">                             </w:t>
      </w:r>
    </w:p>
    <w:p w14:paraId="07D8C057">
      <w:pPr>
        <w:pStyle w:val="2"/>
        <w:rPr>
          <w:rFonts w:hint="eastAsia" w:ascii="仿宋_GB2312" w:hAnsi="仿宋_GB2312" w:eastAsia="仿宋_GB2312" w:cs="仿宋_GB2312"/>
          <w:b w:val="0"/>
          <w:bCs w:val="0"/>
          <w:color w:val="000000"/>
          <w:sz w:val="32"/>
          <w:szCs w:val="32"/>
          <w:lang w:eastAsia="zh-CN"/>
        </w:rPr>
      </w:pPr>
      <w:r>
        <w:rPr>
          <w:rFonts w:hint="eastAsia" w:cs="宋体"/>
          <w:color w:val="000000"/>
          <w:sz w:val="24"/>
        </w:rPr>
        <w:br w:type="page"/>
      </w:r>
      <w:r>
        <w:rPr>
          <w:rFonts w:hint="eastAsia" w:ascii="仿宋_GB2312" w:hAnsi="仿宋_GB2312" w:eastAsia="仿宋_GB2312" w:cs="仿宋_GB2312"/>
          <w:b w:val="0"/>
          <w:bCs w:val="0"/>
          <w:color w:val="000000"/>
          <w:sz w:val="32"/>
          <w:szCs w:val="32"/>
        </w:rPr>
        <w:t>附件二</w:t>
      </w:r>
      <w:r>
        <w:rPr>
          <w:rFonts w:hint="eastAsia" w:ascii="仿宋_GB2312" w:hAnsi="仿宋_GB2312" w:eastAsia="仿宋_GB2312" w:cs="仿宋_GB2312"/>
          <w:b w:val="0"/>
          <w:bCs w:val="0"/>
          <w:color w:val="000000"/>
          <w:sz w:val="32"/>
          <w:szCs w:val="32"/>
          <w:lang w:eastAsia="zh-CN"/>
        </w:rPr>
        <w:t>：</w:t>
      </w:r>
    </w:p>
    <w:p w14:paraId="5FF9CC8E">
      <w:pPr>
        <w:keepNext/>
        <w:widowControl/>
        <w:tabs>
          <w:tab w:val="left" w:pos="720"/>
          <w:tab w:val="left" w:pos="1759"/>
        </w:tabs>
        <w:spacing w:before="240" w:after="60" w:line="360" w:lineRule="auto"/>
        <w:jc w:val="center"/>
        <w:outlineLvl w:val="2"/>
        <w:rPr>
          <w:rFonts w:eastAsia="华文中宋"/>
          <w:kern w:val="0"/>
          <w:sz w:val="24"/>
        </w:rPr>
      </w:pPr>
      <w:r>
        <w:rPr>
          <w:rFonts w:eastAsia="华文中宋"/>
          <w:kern w:val="0"/>
          <w:sz w:val="24"/>
        </w:rPr>
        <w:t>分项报价明细表</w:t>
      </w:r>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304"/>
        <w:gridCol w:w="704"/>
        <w:gridCol w:w="985"/>
        <w:gridCol w:w="985"/>
        <w:gridCol w:w="845"/>
        <w:gridCol w:w="703"/>
        <w:gridCol w:w="1126"/>
        <w:gridCol w:w="819"/>
      </w:tblGrid>
      <w:tr w14:paraId="7DE7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07" w:type="dxa"/>
            <w:tcBorders>
              <w:top w:val="single" w:color="auto" w:sz="4" w:space="0"/>
              <w:left w:val="single" w:color="auto" w:sz="4" w:space="0"/>
              <w:bottom w:val="single" w:color="auto" w:sz="4" w:space="0"/>
              <w:right w:val="single" w:color="auto" w:sz="4" w:space="0"/>
            </w:tcBorders>
            <w:vAlign w:val="center"/>
          </w:tcPr>
          <w:p w14:paraId="557CB03F">
            <w:pPr>
              <w:jc w:val="center"/>
              <w:rPr>
                <w:rFonts w:eastAsia="华文中宋"/>
                <w:kern w:val="0"/>
                <w:sz w:val="18"/>
                <w:szCs w:val="18"/>
              </w:rPr>
            </w:pPr>
            <w:r>
              <w:rPr>
                <w:rFonts w:eastAsia="华文中宋"/>
                <w:kern w:val="0"/>
                <w:sz w:val="18"/>
                <w:szCs w:val="18"/>
              </w:rPr>
              <w:t>序号</w:t>
            </w:r>
          </w:p>
        </w:tc>
        <w:tc>
          <w:tcPr>
            <w:tcW w:w="1304" w:type="dxa"/>
            <w:tcBorders>
              <w:top w:val="single" w:color="auto" w:sz="4" w:space="0"/>
              <w:left w:val="single" w:color="auto" w:sz="4" w:space="0"/>
              <w:bottom w:val="single" w:color="auto" w:sz="4" w:space="0"/>
              <w:right w:val="single" w:color="auto" w:sz="4" w:space="0"/>
            </w:tcBorders>
            <w:vAlign w:val="center"/>
          </w:tcPr>
          <w:p w14:paraId="2630431C">
            <w:pPr>
              <w:jc w:val="center"/>
              <w:rPr>
                <w:rFonts w:eastAsia="华文中宋"/>
                <w:kern w:val="0"/>
                <w:sz w:val="18"/>
                <w:szCs w:val="18"/>
              </w:rPr>
            </w:pPr>
            <w:r>
              <w:rPr>
                <w:rFonts w:eastAsia="华文中宋"/>
                <w:kern w:val="0"/>
                <w:sz w:val="18"/>
                <w:szCs w:val="18"/>
              </w:rPr>
              <w:t>名称</w:t>
            </w:r>
          </w:p>
        </w:tc>
        <w:tc>
          <w:tcPr>
            <w:tcW w:w="704" w:type="dxa"/>
            <w:tcBorders>
              <w:top w:val="single" w:color="auto" w:sz="4" w:space="0"/>
              <w:left w:val="single" w:color="auto" w:sz="4" w:space="0"/>
              <w:bottom w:val="single" w:color="auto" w:sz="4" w:space="0"/>
              <w:right w:val="single" w:color="auto" w:sz="4" w:space="0"/>
            </w:tcBorders>
            <w:vAlign w:val="center"/>
          </w:tcPr>
          <w:p w14:paraId="28285ABF">
            <w:pPr>
              <w:jc w:val="center"/>
              <w:rPr>
                <w:rFonts w:eastAsia="华文中宋"/>
                <w:kern w:val="0"/>
                <w:sz w:val="18"/>
                <w:szCs w:val="18"/>
              </w:rPr>
            </w:pPr>
            <w:r>
              <w:rPr>
                <w:rFonts w:hint="eastAsia" w:eastAsia="华文中宋"/>
                <w:kern w:val="0"/>
                <w:sz w:val="18"/>
                <w:szCs w:val="18"/>
              </w:rPr>
              <w:t>品牌</w:t>
            </w:r>
          </w:p>
        </w:tc>
        <w:tc>
          <w:tcPr>
            <w:tcW w:w="985" w:type="dxa"/>
            <w:tcBorders>
              <w:top w:val="single" w:color="auto" w:sz="4" w:space="0"/>
              <w:left w:val="single" w:color="auto" w:sz="4" w:space="0"/>
              <w:bottom w:val="single" w:color="auto" w:sz="4" w:space="0"/>
              <w:right w:val="single" w:color="auto" w:sz="4" w:space="0"/>
            </w:tcBorders>
            <w:vAlign w:val="center"/>
          </w:tcPr>
          <w:p w14:paraId="02BA6A5D">
            <w:pPr>
              <w:jc w:val="center"/>
              <w:rPr>
                <w:rFonts w:eastAsia="华文中宋"/>
                <w:kern w:val="0"/>
                <w:sz w:val="18"/>
                <w:szCs w:val="18"/>
              </w:rPr>
            </w:pPr>
            <w:r>
              <w:rPr>
                <w:rFonts w:hint="eastAsia" w:eastAsia="华文中宋"/>
                <w:kern w:val="0"/>
                <w:sz w:val="18"/>
                <w:szCs w:val="18"/>
              </w:rPr>
              <w:t>规格型号</w:t>
            </w:r>
          </w:p>
        </w:tc>
        <w:tc>
          <w:tcPr>
            <w:tcW w:w="985" w:type="dxa"/>
            <w:tcBorders>
              <w:top w:val="single" w:color="auto" w:sz="4" w:space="0"/>
              <w:left w:val="single" w:color="auto" w:sz="4" w:space="0"/>
              <w:bottom w:val="single" w:color="auto" w:sz="4" w:space="0"/>
              <w:right w:val="single" w:color="auto" w:sz="4" w:space="0"/>
            </w:tcBorders>
            <w:vAlign w:val="center"/>
          </w:tcPr>
          <w:p w14:paraId="032923FE">
            <w:pPr>
              <w:jc w:val="center"/>
              <w:rPr>
                <w:rFonts w:eastAsia="华文中宋"/>
                <w:kern w:val="0"/>
                <w:sz w:val="18"/>
                <w:szCs w:val="18"/>
              </w:rPr>
            </w:pPr>
            <w:r>
              <w:rPr>
                <w:rFonts w:eastAsia="华文中宋"/>
                <w:kern w:val="0"/>
                <w:sz w:val="18"/>
                <w:szCs w:val="18"/>
              </w:rPr>
              <w:t>单位</w:t>
            </w:r>
          </w:p>
        </w:tc>
        <w:tc>
          <w:tcPr>
            <w:tcW w:w="845" w:type="dxa"/>
            <w:tcBorders>
              <w:top w:val="single" w:color="auto" w:sz="4" w:space="0"/>
              <w:left w:val="single" w:color="auto" w:sz="4" w:space="0"/>
              <w:bottom w:val="single" w:color="auto" w:sz="4" w:space="0"/>
              <w:right w:val="single" w:color="auto" w:sz="4" w:space="0"/>
            </w:tcBorders>
            <w:vAlign w:val="center"/>
          </w:tcPr>
          <w:p w14:paraId="080CE523">
            <w:pPr>
              <w:jc w:val="center"/>
              <w:rPr>
                <w:rFonts w:eastAsia="华文中宋"/>
                <w:kern w:val="0"/>
                <w:sz w:val="18"/>
                <w:szCs w:val="18"/>
              </w:rPr>
            </w:pPr>
            <w:r>
              <w:rPr>
                <w:rFonts w:eastAsia="华文中宋"/>
                <w:kern w:val="0"/>
                <w:sz w:val="18"/>
                <w:szCs w:val="18"/>
              </w:rPr>
              <w:t>单价（元）</w:t>
            </w:r>
          </w:p>
        </w:tc>
        <w:tc>
          <w:tcPr>
            <w:tcW w:w="703" w:type="dxa"/>
            <w:tcBorders>
              <w:top w:val="single" w:color="auto" w:sz="4" w:space="0"/>
              <w:left w:val="single" w:color="auto" w:sz="4" w:space="0"/>
              <w:bottom w:val="single" w:color="auto" w:sz="4" w:space="0"/>
              <w:right w:val="single" w:color="auto" w:sz="4" w:space="0"/>
            </w:tcBorders>
            <w:vAlign w:val="center"/>
          </w:tcPr>
          <w:p w14:paraId="5A896738">
            <w:pPr>
              <w:jc w:val="center"/>
              <w:rPr>
                <w:rFonts w:eastAsia="华文中宋"/>
                <w:kern w:val="0"/>
                <w:sz w:val="18"/>
                <w:szCs w:val="18"/>
              </w:rPr>
            </w:pPr>
            <w:r>
              <w:rPr>
                <w:rFonts w:eastAsia="华文中宋"/>
                <w:kern w:val="0"/>
                <w:sz w:val="18"/>
                <w:szCs w:val="18"/>
              </w:rPr>
              <w:t>数量</w:t>
            </w:r>
          </w:p>
        </w:tc>
        <w:tc>
          <w:tcPr>
            <w:tcW w:w="1126" w:type="dxa"/>
            <w:tcBorders>
              <w:top w:val="single" w:color="auto" w:sz="4" w:space="0"/>
              <w:left w:val="single" w:color="auto" w:sz="4" w:space="0"/>
              <w:bottom w:val="single" w:color="auto" w:sz="4" w:space="0"/>
              <w:right w:val="single" w:color="auto" w:sz="4" w:space="0"/>
            </w:tcBorders>
            <w:vAlign w:val="center"/>
          </w:tcPr>
          <w:p w14:paraId="17680EA2">
            <w:pPr>
              <w:jc w:val="center"/>
              <w:rPr>
                <w:rFonts w:eastAsia="华文中宋"/>
                <w:kern w:val="0"/>
                <w:sz w:val="18"/>
                <w:szCs w:val="18"/>
              </w:rPr>
            </w:pPr>
            <w:r>
              <w:rPr>
                <w:rFonts w:hint="eastAsia" w:eastAsia="华文中宋"/>
                <w:kern w:val="0"/>
                <w:sz w:val="18"/>
                <w:szCs w:val="18"/>
              </w:rPr>
              <w:t>金额</w:t>
            </w:r>
            <w:r>
              <w:rPr>
                <w:rFonts w:eastAsia="华文中宋"/>
                <w:kern w:val="0"/>
                <w:sz w:val="18"/>
                <w:szCs w:val="18"/>
              </w:rPr>
              <w:t>（元）</w:t>
            </w:r>
          </w:p>
        </w:tc>
        <w:tc>
          <w:tcPr>
            <w:tcW w:w="819" w:type="dxa"/>
            <w:tcBorders>
              <w:top w:val="single" w:color="auto" w:sz="4" w:space="0"/>
              <w:left w:val="single" w:color="auto" w:sz="4" w:space="0"/>
              <w:bottom w:val="single" w:color="auto" w:sz="4" w:space="0"/>
              <w:right w:val="single" w:color="auto" w:sz="4" w:space="0"/>
            </w:tcBorders>
            <w:vAlign w:val="center"/>
          </w:tcPr>
          <w:p w14:paraId="36654D71">
            <w:pPr>
              <w:jc w:val="center"/>
              <w:rPr>
                <w:rFonts w:eastAsia="华文中宋"/>
                <w:kern w:val="0"/>
                <w:sz w:val="18"/>
                <w:szCs w:val="18"/>
              </w:rPr>
            </w:pPr>
            <w:r>
              <w:rPr>
                <w:rFonts w:hint="eastAsia" w:eastAsia="华文中宋"/>
                <w:kern w:val="0"/>
                <w:sz w:val="18"/>
                <w:szCs w:val="18"/>
              </w:rPr>
              <w:t>备注</w:t>
            </w:r>
          </w:p>
        </w:tc>
      </w:tr>
      <w:tr w14:paraId="78DE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07" w:type="dxa"/>
            <w:tcBorders>
              <w:top w:val="single" w:color="auto" w:sz="4" w:space="0"/>
              <w:left w:val="single" w:color="auto" w:sz="4" w:space="0"/>
              <w:bottom w:val="single" w:color="auto" w:sz="4" w:space="0"/>
              <w:right w:val="single" w:color="auto" w:sz="4" w:space="0"/>
            </w:tcBorders>
            <w:vAlign w:val="center"/>
          </w:tcPr>
          <w:p w14:paraId="7A213096">
            <w:pPr>
              <w:jc w:val="center"/>
              <w:rPr>
                <w:rFonts w:eastAsia="华文中宋"/>
                <w:kern w:val="0"/>
                <w:szCs w:val="21"/>
              </w:rPr>
            </w:pPr>
            <w:r>
              <w:rPr>
                <w:rFonts w:eastAsia="华文中宋"/>
                <w:kern w:val="0"/>
                <w:szCs w:val="21"/>
              </w:rPr>
              <w:t>1</w:t>
            </w:r>
          </w:p>
        </w:tc>
        <w:tc>
          <w:tcPr>
            <w:tcW w:w="1304" w:type="dxa"/>
            <w:tcBorders>
              <w:top w:val="single" w:color="auto" w:sz="4" w:space="0"/>
              <w:left w:val="single" w:color="auto" w:sz="4" w:space="0"/>
              <w:bottom w:val="single" w:color="auto" w:sz="4" w:space="0"/>
              <w:right w:val="single" w:color="auto" w:sz="4" w:space="0"/>
            </w:tcBorders>
            <w:vAlign w:val="center"/>
          </w:tcPr>
          <w:p w14:paraId="203564C6">
            <w:r>
              <w:rPr>
                <w:rFonts w:hint="eastAsia" w:ascii="宋体" w:hAnsi="宋体" w:cs="宋体"/>
                <w:color w:val="000000"/>
                <w:sz w:val="24"/>
              </w:rPr>
              <w:t>苹果</w:t>
            </w:r>
          </w:p>
        </w:tc>
        <w:tc>
          <w:tcPr>
            <w:tcW w:w="704" w:type="dxa"/>
            <w:tcBorders>
              <w:top w:val="single" w:color="auto" w:sz="4" w:space="0"/>
              <w:left w:val="single" w:color="auto" w:sz="4" w:space="0"/>
              <w:bottom w:val="single" w:color="auto" w:sz="4" w:space="0"/>
              <w:right w:val="single" w:color="auto" w:sz="4" w:space="0"/>
            </w:tcBorders>
            <w:vAlign w:val="center"/>
          </w:tcPr>
          <w:p w14:paraId="19045D0C">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76401D41">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19E4869A">
            <w:pPr>
              <w:jc w:val="center"/>
              <w:rPr>
                <w:rFonts w:eastAsia="华文中宋"/>
                <w:kern w:val="0"/>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01E7CE77">
            <w:pPr>
              <w:jc w:val="center"/>
              <w:rPr>
                <w:rFonts w:eastAsia="华文中宋"/>
                <w:kern w:val="0"/>
                <w:szCs w:val="21"/>
              </w:rPr>
            </w:pPr>
          </w:p>
        </w:tc>
        <w:tc>
          <w:tcPr>
            <w:tcW w:w="703" w:type="dxa"/>
            <w:tcBorders>
              <w:top w:val="single" w:color="auto" w:sz="4" w:space="0"/>
              <w:left w:val="single" w:color="auto" w:sz="4" w:space="0"/>
              <w:bottom w:val="single" w:color="auto" w:sz="4" w:space="0"/>
              <w:right w:val="single" w:color="auto" w:sz="4" w:space="0"/>
            </w:tcBorders>
            <w:vAlign w:val="center"/>
          </w:tcPr>
          <w:p w14:paraId="17EF7E0C">
            <w:pPr>
              <w:jc w:val="center"/>
              <w:rPr>
                <w:rFonts w:eastAsia="华文中宋"/>
                <w:kern w:val="0"/>
                <w:szCs w:val="21"/>
              </w:rPr>
            </w:pPr>
            <w:r>
              <w:rPr>
                <w:rFonts w:hint="eastAsia" w:eastAsia="华文中宋"/>
                <w:kern w:val="0"/>
                <w:szCs w:val="21"/>
              </w:rPr>
              <w:t>1</w:t>
            </w:r>
          </w:p>
        </w:tc>
        <w:tc>
          <w:tcPr>
            <w:tcW w:w="1126" w:type="dxa"/>
            <w:tcBorders>
              <w:top w:val="single" w:color="auto" w:sz="4" w:space="0"/>
              <w:left w:val="single" w:color="auto" w:sz="4" w:space="0"/>
              <w:bottom w:val="single" w:color="auto" w:sz="4" w:space="0"/>
              <w:right w:val="single" w:color="auto" w:sz="4" w:space="0"/>
            </w:tcBorders>
            <w:vAlign w:val="center"/>
          </w:tcPr>
          <w:p w14:paraId="53BAD7C2">
            <w:pPr>
              <w:jc w:val="center"/>
              <w:rPr>
                <w:rFonts w:eastAsia="华文中宋"/>
                <w:kern w:val="0"/>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41791840">
            <w:pPr>
              <w:jc w:val="center"/>
              <w:rPr>
                <w:rFonts w:eastAsia="华文中宋"/>
                <w:kern w:val="0"/>
                <w:szCs w:val="21"/>
              </w:rPr>
            </w:pPr>
          </w:p>
        </w:tc>
      </w:tr>
      <w:tr w14:paraId="540A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07" w:type="dxa"/>
            <w:tcBorders>
              <w:top w:val="single" w:color="auto" w:sz="4" w:space="0"/>
              <w:left w:val="single" w:color="auto" w:sz="4" w:space="0"/>
              <w:bottom w:val="single" w:color="auto" w:sz="4" w:space="0"/>
              <w:right w:val="single" w:color="auto" w:sz="4" w:space="0"/>
            </w:tcBorders>
            <w:vAlign w:val="center"/>
          </w:tcPr>
          <w:p w14:paraId="3A5EC105">
            <w:pPr>
              <w:jc w:val="center"/>
              <w:rPr>
                <w:rFonts w:eastAsia="华文中宋"/>
                <w:kern w:val="0"/>
                <w:szCs w:val="21"/>
              </w:rPr>
            </w:pPr>
            <w:r>
              <w:rPr>
                <w:rFonts w:eastAsia="华文中宋"/>
                <w:kern w:val="0"/>
                <w:szCs w:val="21"/>
              </w:rPr>
              <w:t>2</w:t>
            </w:r>
          </w:p>
        </w:tc>
        <w:tc>
          <w:tcPr>
            <w:tcW w:w="1304" w:type="dxa"/>
            <w:tcBorders>
              <w:top w:val="single" w:color="auto" w:sz="4" w:space="0"/>
              <w:left w:val="single" w:color="auto" w:sz="4" w:space="0"/>
              <w:bottom w:val="single" w:color="auto" w:sz="4" w:space="0"/>
              <w:right w:val="single" w:color="auto" w:sz="4" w:space="0"/>
            </w:tcBorders>
            <w:vAlign w:val="center"/>
          </w:tcPr>
          <w:p w14:paraId="21D9DCCA">
            <w:pPr>
              <w:rPr>
                <w:rFonts w:eastAsia="华文中宋"/>
                <w:kern w:val="0"/>
                <w:szCs w:val="21"/>
              </w:rPr>
            </w:pPr>
            <w:r>
              <w:rPr>
                <w:rFonts w:hint="eastAsia" w:ascii="宋体" w:hAnsi="宋体" w:cs="宋体"/>
                <w:color w:val="000000"/>
                <w:sz w:val="24"/>
              </w:rPr>
              <w:t>橙子</w:t>
            </w:r>
          </w:p>
        </w:tc>
        <w:tc>
          <w:tcPr>
            <w:tcW w:w="704" w:type="dxa"/>
            <w:tcBorders>
              <w:top w:val="single" w:color="auto" w:sz="4" w:space="0"/>
              <w:left w:val="single" w:color="auto" w:sz="4" w:space="0"/>
              <w:bottom w:val="single" w:color="auto" w:sz="4" w:space="0"/>
              <w:right w:val="single" w:color="auto" w:sz="4" w:space="0"/>
            </w:tcBorders>
            <w:vAlign w:val="center"/>
          </w:tcPr>
          <w:p w14:paraId="5F8CBCFE">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63873096">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3E7CADC">
            <w:pPr>
              <w:jc w:val="center"/>
              <w:rPr>
                <w:rFonts w:eastAsia="华文中宋"/>
                <w:kern w:val="0"/>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09133D59">
            <w:pPr>
              <w:jc w:val="center"/>
              <w:rPr>
                <w:rFonts w:eastAsia="华文中宋"/>
                <w:kern w:val="0"/>
                <w:szCs w:val="21"/>
              </w:rPr>
            </w:pPr>
          </w:p>
        </w:tc>
        <w:tc>
          <w:tcPr>
            <w:tcW w:w="703" w:type="dxa"/>
            <w:tcBorders>
              <w:top w:val="single" w:color="auto" w:sz="4" w:space="0"/>
              <w:left w:val="single" w:color="auto" w:sz="4" w:space="0"/>
              <w:bottom w:val="single" w:color="auto" w:sz="4" w:space="0"/>
              <w:right w:val="single" w:color="auto" w:sz="4" w:space="0"/>
            </w:tcBorders>
            <w:vAlign w:val="center"/>
          </w:tcPr>
          <w:p w14:paraId="04016CE6">
            <w:pPr>
              <w:jc w:val="center"/>
              <w:rPr>
                <w:rFonts w:eastAsia="华文中宋"/>
                <w:kern w:val="0"/>
                <w:szCs w:val="21"/>
              </w:rPr>
            </w:pPr>
            <w:r>
              <w:rPr>
                <w:rFonts w:hint="eastAsia" w:eastAsia="华文中宋"/>
                <w:kern w:val="0"/>
                <w:szCs w:val="21"/>
              </w:rPr>
              <w:t>1</w:t>
            </w:r>
          </w:p>
        </w:tc>
        <w:tc>
          <w:tcPr>
            <w:tcW w:w="1126" w:type="dxa"/>
            <w:tcBorders>
              <w:top w:val="single" w:color="auto" w:sz="4" w:space="0"/>
              <w:left w:val="single" w:color="auto" w:sz="4" w:space="0"/>
              <w:bottom w:val="single" w:color="auto" w:sz="4" w:space="0"/>
              <w:right w:val="single" w:color="auto" w:sz="4" w:space="0"/>
            </w:tcBorders>
            <w:vAlign w:val="center"/>
          </w:tcPr>
          <w:p w14:paraId="6CB49CB4">
            <w:pPr>
              <w:jc w:val="center"/>
              <w:rPr>
                <w:rFonts w:eastAsia="华文中宋"/>
                <w:kern w:val="0"/>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653C0DA2">
            <w:pPr>
              <w:widowControl/>
              <w:jc w:val="left"/>
              <w:rPr>
                <w:rFonts w:eastAsia="华文中宋"/>
                <w:kern w:val="0"/>
                <w:szCs w:val="21"/>
              </w:rPr>
            </w:pPr>
          </w:p>
        </w:tc>
      </w:tr>
      <w:tr w14:paraId="0A9A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07" w:type="dxa"/>
            <w:tcBorders>
              <w:top w:val="single" w:color="auto" w:sz="4" w:space="0"/>
              <w:left w:val="single" w:color="auto" w:sz="4" w:space="0"/>
              <w:bottom w:val="single" w:color="auto" w:sz="4" w:space="0"/>
              <w:right w:val="single" w:color="auto" w:sz="4" w:space="0"/>
            </w:tcBorders>
            <w:vAlign w:val="center"/>
          </w:tcPr>
          <w:p w14:paraId="38F017C4">
            <w:pPr>
              <w:jc w:val="center"/>
              <w:rPr>
                <w:rFonts w:eastAsia="华文中宋"/>
                <w:kern w:val="0"/>
                <w:szCs w:val="21"/>
              </w:rPr>
            </w:pPr>
            <w:r>
              <w:rPr>
                <w:rFonts w:eastAsia="华文中宋"/>
                <w:kern w:val="0"/>
                <w:szCs w:val="21"/>
              </w:rPr>
              <w:t>3</w:t>
            </w:r>
          </w:p>
        </w:tc>
        <w:tc>
          <w:tcPr>
            <w:tcW w:w="1304" w:type="dxa"/>
            <w:tcBorders>
              <w:top w:val="single" w:color="auto" w:sz="4" w:space="0"/>
              <w:left w:val="single" w:color="auto" w:sz="4" w:space="0"/>
              <w:bottom w:val="single" w:color="auto" w:sz="4" w:space="0"/>
              <w:right w:val="single" w:color="auto" w:sz="4" w:space="0"/>
            </w:tcBorders>
            <w:vAlign w:val="center"/>
          </w:tcPr>
          <w:p w14:paraId="7804D425">
            <w:pPr>
              <w:rPr>
                <w:rFonts w:eastAsia="华文中宋"/>
                <w:kern w:val="0"/>
                <w:szCs w:val="21"/>
              </w:rPr>
            </w:pPr>
            <w:r>
              <w:rPr>
                <w:rFonts w:hint="eastAsia" w:ascii="宋体" w:hAnsi="宋体" w:cs="宋体"/>
                <w:color w:val="000000"/>
                <w:sz w:val="24"/>
              </w:rPr>
              <w:t>饼干</w:t>
            </w:r>
          </w:p>
        </w:tc>
        <w:tc>
          <w:tcPr>
            <w:tcW w:w="704" w:type="dxa"/>
            <w:tcBorders>
              <w:top w:val="single" w:color="auto" w:sz="4" w:space="0"/>
              <w:left w:val="single" w:color="auto" w:sz="4" w:space="0"/>
              <w:bottom w:val="single" w:color="auto" w:sz="4" w:space="0"/>
              <w:right w:val="single" w:color="auto" w:sz="4" w:space="0"/>
            </w:tcBorders>
            <w:vAlign w:val="center"/>
          </w:tcPr>
          <w:p w14:paraId="0D3473E7">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44971E7F">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1F815A4C">
            <w:pPr>
              <w:jc w:val="center"/>
              <w:rPr>
                <w:rFonts w:eastAsia="华文中宋"/>
                <w:kern w:val="0"/>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04D08E9C">
            <w:pPr>
              <w:jc w:val="center"/>
              <w:rPr>
                <w:rFonts w:eastAsia="华文中宋"/>
                <w:kern w:val="0"/>
                <w:szCs w:val="21"/>
              </w:rPr>
            </w:pPr>
          </w:p>
        </w:tc>
        <w:tc>
          <w:tcPr>
            <w:tcW w:w="703" w:type="dxa"/>
            <w:tcBorders>
              <w:top w:val="single" w:color="auto" w:sz="4" w:space="0"/>
              <w:left w:val="single" w:color="auto" w:sz="4" w:space="0"/>
              <w:bottom w:val="single" w:color="auto" w:sz="4" w:space="0"/>
              <w:right w:val="single" w:color="auto" w:sz="4" w:space="0"/>
            </w:tcBorders>
            <w:vAlign w:val="center"/>
          </w:tcPr>
          <w:p w14:paraId="1CB27063">
            <w:pPr>
              <w:jc w:val="center"/>
              <w:rPr>
                <w:rFonts w:eastAsia="华文中宋"/>
                <w:kern w:val="0"/>
                <w:szCs w:val="21"/>
              </w:rPr>
            </w:pPr>
            <w:r>
              <w:rPr>
                <w:rFonts w:hint="eastAsia" w:eastAsia="华文中宋"/>
                <w:kern w:val="0"/>
                <w:szCs w:val="21"/>
              </w:rPr>
              <w:t>1</w:t>
            </w:r>
          </w:p>
        </w:tc>
        <w:tc>
          <w:tcPr>
            <w:tcW w:w="1126" w:type="dxa"/>
            <w:tcBorders>
              <w:top w:val="single" w:color="auto" w:sz="4" w:space="0"/>
              <w:left w:val="single" w:color="auto" w:sz="4" w:space="0"/>
              <w:bottom w:val="single" w:color="auto" w:sz="4" w:space="0"/>
              <w:right w:val="single" w:color="auto" w:sz="4" w:space="0"/>
            </w:tcBorders>
            <w:vAlign w:val="center"/>
          </w:tcPr>
          <w:p w14:paraId="3F12E3D2">
            <w:pPr>
              <w:jc w:val="center"/>
              <w:rPr>
                <w:rFonts w:eastAsia="华文中宋"/>
                <w:kern w:val="0"/>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38F2AD00">
            <w:pPr>
              <w:widowControl/>
              <w:jc w:val="left"/>
              <w:rPr>
                <w:rFonts w:eastAsia="华文中宋"/>
                <w:kern w:val="0"/>
                <w:szCs w:val="21"/>
              </w:rPr>
            </w:pPr>
          </w:p>
        </w:tc>
      </w:tr>
      <w:tr w14:paraId="7C0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07" w:type="dxa"/>
            <w:tcBorders>
              <w:top w:val="single" w:color="auto" w:sz="4" w:space="0"/>
              <w:left w:val="single" w:color="auto" w:sz="4" w:space="0"/>
              <w:bottom w:val="single" w:color="auto" w:sz="4" w:space="0"/>
              <w:right w:val="single" w:color="auto" w:sz="4" w:space="0"/>
            </w:tcBorders>
            <w:vAlign w:val="center"/>
          </w:tcPr>
          <w:p w14:paraId="4C2571E7">
            <w:pPr>
              <w:jc w:val="center"/>
              <w:rPr>
                <w:rFonts w:eastAsia="华文中宋"/>
                <w:kern w:val="0"/>
                <w:szCs w:val="21"/>
              </w:rPr>
            </w:pPr>
            <w:r>
              <w:rPr>
                <w:rFonts w:eastAsia="华文中宋"/>
                <w:kern w:val="0"/>
                <w:szCs w:val="21"/>
              </w:rPr>
              <w:t>4</w:t>
            </w:r>
          </w:p>
        </w:tc>
        <w:tc>
          <w:tcPr>
            <w:tcW w:w="1304" w:type="dxa"/>
            <w:tcBorders>
              <w:top w:val="single" w:color="auto" w:sz="4" w:space="0"/>
              <w:left w:val="single" w:color="auto" w:sz="4" w:space="0"/>
              <w:bottom w:val="single" w:color="auto" w:sz="4" w:space="0"/>
              <w:right w:val="single" w:color="auto" w:sz="4" w:space="0"/>
            </w:tcBorders>
            <w:vAlign w:val="center"/>
          </w:tcPr>
          <w:p w14:paraId="3413B036">
            <w:pPr>
              <w:rPr>
                <w:rFonts w:eastAsia="华文中宋"/>
                <w:kern w:val="0"/>
                <w:szCs w:val="21"/>
              </w:rPr>
            </w:pPr>
            <w:r>
              <w:rPr>
                <w:rFonts w:hint="eastAsia" w:ascii="宋体" w:hAnsi="宋体" w:cs="宋体"/>
                <w:color w:val="000000"/>
                <w:sz w:val="24"/>
              </w:rPr>
              <w:t>方便面</w:t>
            </w:r>
          </w:p>
        </w:tc>
        <w:tc>
          <w:tcPr>
            <w:tcW w:w="704" w:type="dxa"/>
            <w:tcBorders>
              <w:top w:val="single" w:color="auto" w:sz="4" w:space="0"/>
              <w:left w:val="single" w:color="auto" w:sz="4" w:space="0"/>
              <w:bottom w:val="single" w:color="auto" w:sz="4" w:space="0"/>
              <w:right w:val="single" w:color="auto" w:sz="4" w:space="0"/>
            </w:tcBorders>
            <w:vAlign w:val="center"/>
          </w:tcPr>
          <w:p w14:paraId="6BF1D88E">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64206A52">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0F0FEDC9">
            <w:pPr>
              <w:jc w:val="center"/>
              <w:rPr>
                <w:rFonts w:eastAsia="华文中宋"/>
                <w:kern w:val="0"/>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5ABBDBB1">
            <w:pPr>
              <w:jc w:val="center"/>
              <w:rPr>
                <w:rFonts w:eastAsia="华文中宋"/>
                <w:kern w:val="0"/>
                <w:szCs w:val="21"/>
              </w:rPr>
            </w:pPr>
          </w:p>
        </w:tc>
        <w:tc>
          <w:tcPr>
            <w:tcW w:w="703" w:type="dxa"/>
            <w:tcBorders>
              <w:top w:val="single" w:color="auto" w:sz="4" w:space="0"/>
              <w:left w:val="single" w:color="auto" w:sz="4" w:space="0"/>
              <w:bottom w:val="single" w:color="auto" w:sz="4" w:space="0"/>
              <w:right w:val="single" w:color="auto" w:sz="4" w:space="0"/>
            </w:tcBorders>
            <w:vAlign w:val="center"/>
          </w:tcPr>
          <w:p w14:paraId="3704711C">
            <w:pPr>
              <w:jc w:val="center"/>
              <w:rPr>
                <w:rFonts w:eastAsia="华文中宋"/>
                <w:kern w:val="0"/>
                <w:szCs w:val="21"/>
              </w:rPr>
            </w:pPr>
            <w:r>
              <w:rPr>
                <w:rFonts w:hint="eastAsia" w:eastAsia="华文中宋"/>
                <w:kern w:val="0"/>
                <w:szCs w:val="21"/>
              </w:rPr>
              <w:t>1</w:t>
            </w:r>
          </w:p>
        </w:tc>
        <w:tc>
          <w:tcPr>
            <w:tcW w:w="1126" w:type="dxa"/>
            <w:tcBorders>
              <w:top w:val="single" w:color="auto" w:sz="4" w:space="0"/>
              <w:left w:val="single" w:color="auto" w:sz="4" w:space="0"/>
              <w:bottom w:val="single" w:color="auto" w:sz="4" w:space="0"/>
              <w:right w:val="single" w:color="auto" w:sz="4" w:space="0"/>
            </w:tcBorders>
            <w:vAlign w:val="center"/>
          </w:tcPr>
          <w:p w14:paraId="60E55C3D">
            <w:pPr>
              <w:jc w:val="center"/>
              <w:rPr>
                <w:rFonts w:eastAsia="华文中宋"/>
                <w:kern w:val="0"/>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5F809184">
            <w:pPr>
              <w:widowControl/>
              <w:jc w:val="left"/>
              <w:rPr>
                <w:rFonts w:eastAsia="华文中宋"/>
                <w:kern w:val="0"/>
                <w:szCs w:val="21"/>
              </w:rPr>
            </w:pPr>
          </w:p>
        </w:tc>
      </w:tr>
      <w:tr w14:paraId="0CD8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07" w:type="dxa"/>
            <w:tcBorders>
              <w:top w:val="single" w:color="auto" w:sz="4" w:space="0"/>
              <w:left w:val="single" w:color="auto" w:sz="4" w:space="0"/>
              <w:bottom w:val="single" w:color="auto" w:sz="4" w:space="0"/>
              <w:right w:val="single" w:color="auto" w:sz="4" w:space="0"/>
            </w:tcBorders>
            <w:vAlign w:val="center"/>
          </w:tcPr>
          <w:p w14:paraId="5711A238">
            <w:pPr>
              <w:jc w:val="center"/>
              <w:rPr>
                <w:rFonts w:eastAsia="华文中宋"/>
                <w:kern w:val="0"/>
                <w:szCs w:val="21"/>
              </w:rPr>
            </w:pPr>
            <w:r>
              <w:rPr>
                <w:rFonts w:eastAsia="华文中宋"/>
                <w:kern w:val="0"/>
                <w:szCs w:val="21"/>
              </w:rPr>
              <w:t>5</w:t>
            </w:r>
          </w:p>
        </w:tc>
        <w:tc>
          <w:tcPr>
            <w:tcW w:w="1304" w:type="dxa"/>
            <w:tcBorders>
              <w:top w:val="single" w:color="auto" w:sz="4" w:space="0"/>
              <w:left w:val="single" w:color="auto" w:sz="4" w:space="0"/>
              <w:bottom w:val="single" w:color="auto" w:sz="4" w:space="0"/>
              <w:right w:val="single" w:color="auto" w:sz="4" w:space="0"/>
            </w:tcBorders>
            <w:vAlign w:val="center"/>
          </w:tcPr>
          <w:p w14:paraId="5C55E187">
            <w:pPr>
              <w:rPr>
                <w:rFonts w:eastAsia="华文中宋"/>
                <w:kern w:val="0"/>
                <w:szCs w:val="21"/>
              </w:rPr>
            </w:pPr>
            <w:r>
              <w:rPr>
                <w:rFonts w:hint="eastAsia" w:ascii="宋体" w:hAnsi="宋体" w:cs="宋体"/>
                <w:color w:val="000000"/>
                <w:sz w:val="24"/>
              </w:rPr>
              <w:t>小零食</w:t>
            </w:r>
          </w:p>
        </w:tc>
        <w:tc>
          <w:tcPr>
            <w:tcW w:w="704" w:type="dxa"/>
            <w:tcBorders>
              <w:top w:val="single" w:color="auto" w:sz="4" w:space="0"/>
              <w:left w:val="single" w:color="auto" w:sz="4" w:space="0"/>
              <w:bottom w:val="single" w:color="auto" w:sz="4" w:space="0"/>
              <w:right w:val="single" w:color="auto" w:sz="4" w:space="0"/>
            </w:tcBorders>
            <w:vAlign w:val="center"/>
          </w:tcPr>
          <w:p w14:paraId="36C41148">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3EE859F1">
            <w:pPr>
              <w:jc w:val="center"/>
              <w:rPr>
                <w:rFonts w:eastAsia="华文中宋"/>
                <w:kern w:val="0"/>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47ABF744">
            <w:pPr>
              <w:jc w:val="center"/>
              <w:rPr>
                <w:rFonts w:eastAsia="华文中宋"/>
                <w:kern w:val="0"/>
                <w:szCs w:val="21"/>
              </w:rPr>
            </w:pPr>
          </w:p>
        </w:tc>
        <w:tc>
          <w:tcPr>
            <w:tcW w:w="845" w:type="dxa"/>
            <w:tcBorders>
              <w:top w:val="single" w:color="auto" w:sz="4" w:space="0"/>
              <w:left w:val="single" w:color="auto" w:sz="4" w:space="0"/>
              <w:bottom w:val="single" w:color="auto" w:sz="4" w:space="0"/>
              <w:right w:val="single" w:color="auto" w:sz="4" w:space="0"/>
            </w:tcBorders>
            <w:vAlign w:val="center"/>
          </w:tcPr>
          <w:p w14:paraId="33AEAF34">
            <w:pPr>
              <w:jc w:val="center"/>
              <w:rPr>
                <w:rFonts w:eastAsia="华文中宋"/>
                <w:kern w:val="0"/>
                <w:szCs w:val="21"/>
              </w:rPr>
            </w:pPr>
          </w:p>
        </w:tc>
        <w:tc>
          <w:tcPr>
            <w:tcW w:w="703" w:type="dxa"/>
            <w:tcBorders>
              <w:top w:val="single" w:color="auto" w:sz="4" w:space="0"/>
              <w:left w:val="single" w:color="auto" w:sz="4" w:space="0"/>
              <w:bottom w:val="single" w:color="auto" w:sz="4" w:space="0"/>
              <w:right w:val="single" w:color="auto" w:sz="4" w:space="0"/>
            </w:tcBorders>
            <w:vAlign w:val="center"/>
          </w:tcPr>
          <w:p w14:paraId="358FA51D">
            <w:pPr>
              <w:jc w:val="center"/>
              <w:rPr>
                <w:rFonts w:eastAsia="华文中宋"/>
                <w:kern w:val="0"/>
                <w:szCs w:val="21"/>
              </w:rPr>
            </w:pPr>
            <w:r>
              <w:rPr>
                <w:rFonts w:hint="eastAsia" w:eastAsia="华文中宋"/>
                <w:kern w:val="0"/>
                <w:szCs w:val="21"/>
              </w:rPr>
              <w:t>1</w:t>
            </w:r>
          </w:p>
        </w:tc>
        <w:tc>
          <w:tcPr>
            <w:tcW w:w="1126" w:type="dxa"/>
            <w:tcBorders>
              <w:top w:val="single" w:color="auto" w:sz="4" w:space="0"/>
              <w:left w:val="single" w:color="auto" w:sz="4" w:space="0"/>
              <w:bottom w:val="single" w:color="auto" w:sz="4" w:space="0"/>
              <w:right w:val="single" w:color="auto" w:sz="4" w:space="0"/>
            </w:tcBorders>
            <w:vAlign w:val="center"/>
          </w:tcPr>
          <w:p w14:paraId="3D589D60">
            <w:pPr>
              <w:jc w:val="center"/>
              <w:rPr>
                <w:rFonts w:eastAsia="华文中宋"/>
                <w:kern w:val="0"/>
                <w:szCs w:val="21"/>
              </w:rPr>
            </w:pPr>
          </w:p>
        </w:tc>
        <w:tc>
          <w:tcPr>
            <w:tcW w:w="819" w:type="dxa"/>
            <w:tcBorders>
              <w:top w:val="single" w:color="auto" w:sz="4" w:space="0"/>
              <w:left w:val="single" w:color="auto" w:sz="4" w:space="0"/>
              <w:bottom w:val="single" w:color="auto" w:sz="4" w:space="0"/>
              <w:right w:val="single" w:color="auto" w:sz="4" w:space="0"/>
            </w:tcBorders>
            <w:vAlign w:val="center"/>
          </w:tcPr>
          <w:p w14:paraId="24B90A97">
            <w:pPr>
              <w:widowControl/>
              <w:jc w:val="left"/>
              <w:rPr>
                <w:rFonts w:eastAsia="华文中宋"/>
                <w:kern w:val="0"/>
                <w:szCs w:val="21"/>
              </w:rPr>
            </w:pPr>
          </w:p>
        </w:tc>
      </w:tr>
      <w:tr w14:paraId="3690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07" w:type="dxa"/>
            <w:tcBorders>
              <w:top w:val="single" w:color="auto" w:sz="4" w:space="0"/>
              <w:left w:val="single" w:color="auto" w:sz="4" w:space="0"/>
              <w:bottom w:val="single" w:color="auto" w:sz="4" w:space="0"/>
              <w:right w:val="single" w:color="auto" w:sz="4" w:space="0"/>
            </w:tcBorders>
            <w:vAlign w:val="center"/>
          </w:tcPr>
          <w:p w14:paraId="08CAA2F2">
            <w:pPr>
              <w:jc w:val="center"/>
              <w:rPr>
                <w:rFonts w:eastAsia="华文中宋"/>
                <w:kern w:val="0"/>
                <w:szCs w:val="21"/>
              </w:rPr>
            </w:pPr>
            <w:r>
              <w:rPr>
                <w:rFonts w:eastAsia="华文中宋"/>
                <w:kern w:val="0"/>
                <w:szCs w:val="21"/>
              </w:rPr>
              <w:t>8</w:t>
            </w:r>
          </w:p>
        </w:tc>
        <w:tc>
          <w:tcPr>
            <w:tcW w:w="1304" w:type="dxa"/>
            <w:tcBorders>
              <w:top w:val="single" w:color="auto" w:sz="4" w:space="0"/>
              <w:left w:val="single" w:color="auto" w:sz="4" w:space="0"/>
              <w:bottom w:val="single" w:color="auto" w:sz="4" w:space="0"/>
              <w:right w:val="single" w:color="auto" w:sz="4" w:space="0"/>
            </w:tcBorders>
            <w:vAlign w:val="center"/>
          </w:tcPr>
          <w:p w14:paraId="34874BD2">
            <w:pPr>
              <w:jc w:val="center"/>
              <w:rPr>
                <w:rFonts w:eastAsia="华文中宋"/>
                <w:kern w:val="0"/>
                <w:szCs w:val="21"/>
              </w:rPr>
            </w:pPr>
            <w:r>
              <w:rPr>
                <w:rFonts w:eastAsia="华文中宋"/>
                <w:kern w:val="0"/>
                <w:szCs w:val="21"/>
              </w:rPr>
              <w:t>合计金额：</w:t>
            </w:r>
          </w:p>
        </w:tc>
        <w:tc>
          <w:tcPr>
            <w:tcW w:w="6167" w:type="dxa"/>
            <w:gridSpan w:val="7"/>
            <w:tcBorders>
              <w:top w:val="single" w:color="auto" w:sz="4" w:space="0"/>
              <w:left w:val="single" w:color="auto" w:sz="4" w:space="0"/>
              <w:bottom w:val="single" w:color="auto" w:sz="4" w:space="0"/>
              <w:right w:val="single" w:color="auto" w:sz="4" w:space="0"/>
            </w:tcBorders>
            <w:vAlign w:val="center"/>
          </w:tcPr>
          <w:p w14:paraId="06AC621D">
            <w:pPr>
              <w:ind w:firstLine="3255" w:firstLineChars="1550"/>
              <w:jc w:val="center"/>
              <w:rPr>
                <w:rFonts w:eastAsia="华文中宋"/>
                <w:kern w:val="0"/>
                <w:szCs w:val="21"/>
              </w:rPr>
            </w:pPr>
            <w:r>
              <w:rPr>
                <w:rFonts w:eastAsia="华文中宋"/>
                <w:kern w:val="0"/>
                <w:szCs w:val="21"/>
              </w:rPr>
              <w:t>元</w:t>
            </w:r>
          </w:p>
        </w:tc>
      </w:tr>
    </w:tbl>
    <w:p w14:paraId="3094D133">
      <w:pPr>
        <w:widowControl/>
        <w:tabs>
          <w:tab w:val="left" w:pos="420"/>
          <w:tab w:val="left" w:pos="1080"/>
        </w:tabs>
        <w:spacing w:before="120" w:after="120" w:line="440" w:lineRule="exact"/>
        <w:outlineLvl w:val="3"/>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备注：</w:t>
      </w:r>
      <w:r>
        <w:rPr>
          <w:rFonts w:hint="eastAsia" w:ascii="仿宋_GB2312" w:hAnsi="仿宋_GB2312" w:eastAsia="仿宋_GB2312" w:cs="仿宋_GB2312"/>
          <w:color w:val="000000"/>
          <w:sz w:val="32"/>
          <w:szCs w:val="32"/>
        </w:rPr>
        <w:t>苹果、橙子、饼干、方便面、小零食为一份，每份合计金额不超过300元</w:t>
      </w:r>
    </w:p>
    <w:p w14:paraId="54246EE9">
      <w:pPr>
        <w:pStyle w:val="2"/>
        <w:rPr>
          <w:rFonts w:hint="eastAsia" w:ascii="仿宋_GB2312" w:hAnsi="仿宋_GB2312" w:eastAsia="仿宋_GB2312" w:cs="仿宋_GB2312"/>
          <w:b/>
          <w:bCs/>
          <w:color w:val="000000"/>
          <w:sz w:val="32"/>
          <w:szCs w:val="32"/>
        </w:rPr>
      </w:pPr>
    </w:p>
    <w:p w14:paraId="4DF7697C">
      <w:pPr>
        <w:pStyle w:val="28"/>
        <w:spacing w:line="360" w:lineRule="auto"/>
        <w:ind w:firstLine="640" w:firstLineChars="200"/>
        <w:rPr>
          <w:rFonts w:hint="eastAsia"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单位名称：</w:t>
      </w:r>
      <w:r>
        <w:rPr>
          <w:rFonts w:hint="eastAsia" w:ascii="仿宋_GB2312" w:hAnsi="仿宋_GB2312" w:eastAsia="仿宋_GB2312" w:cs="仿宋_GB2312"/>
          <w:color w:val="000000"/>
          <w:sz w:val="32"/>
          <w:szCs w:val="32"/>
          <w:u w:val="single"/>
          <w:lang w:val="zh-CN"/>
        </w:rPr>
        <w:t>___________________________</w:t>
      </w:r>
      <w:r>
        <w:rPr>
          <w:rFonts w:hint="eastAsia" w:ascii="仿宋_GB2312" w:hAnsi="仿宋_GB2312" w:eastAsia="仿宋_GB2312" w:cs="仿宋_GB2312"/>
          <w:color w:val="000000"/>
          <w:sz w:val="32"/>
          <w:szCs w:val="32"/>
        </w:rPr>
        <w:t>（盖章）</w:t>
      </w:r>
    </w:p>
    <w:p w14:paraId="1F7AD025">
      <w:pPr>
        <w:pStyle w:val="28"/>
        <w:spacing w:line="360" w:lineRule="auto"/>
        <w:ind w:firstLine="640" w:firstLineChars="200"/>
        <w:rPr>
          <w:rFonts w:hint="eastAsia" w:ascii="仿宋_GB2312" w:hAnsi="仿宋_GB2312" w:eastAsia="仿宋_GB2312" w:cs="仿宋_GB2312"/>
          <w:color w:val="000000"/>
          <w:sz w:val="32"/>
          <w:szCs w:val="32"/>
          <w:u w:val="single"/>
          <w:lang w:val="zh-CN"/>
        </w:rPr>
      </w:pPr>
      <w:r>
        <w:rPr>
          <w:rFonts w:hint="eastAsia" w:ascii="仿宋_GB2312" w:hAnsi="仿宋_GB2312" w:eastAsia="仿宋_GB2312" w:cs="仿宋_GB2312"/>
          <w:color w:val="000000"/>
          <w:sz w:val="32"/>
          <w:szCs w:val="32"/>
          <w:lang w:val="zh-CN"/>
        </w:rPr>
        <w:t>法定代表人：</w:t>
      </w:r>
      <w:r>
        <w:rPr>
          <w:rFonts w:hint="eastAsia" w:ascii="仿宋_GB2312" w:hAnsi="仿宋_GB2312" w:eastAsia="仿宋_GB2312" w:cs="仿宋_GB2312"/>
          <w:color w:val="000000"/>
          <w:sz w:val="32"/>
          <w:szCs w:val="32"/>
          <w:u w:val="single"/>
          <w:lang w:val="zh-CN"/>
        </w:rPr>
        <w:t>________________________</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签字或盖章</w:t>
      </w:r>
      <w:r>
        <w:rPr>
          <w:rFonts w:hint="eastAsia" w:ascii="仿宋_GB2312" w:hAnsi="仿宋_GB2312" w:eastAsia="仿宋_GB2312" w:cs="仿宋_GB2312"/>
          <w:color w:val="000000"/>
          <w:sz w:val="32"/>
          <w:szCs w:val="32"/>
          <w:lang w:val="zh-CN"/>
        </w:rPr>
        <w:t>）</w:t>
      </w:r>
    </w:p>
    <w:p w14:paraId="0C72CA5D">
      <w:pPr>
        <w:pStyle w:val="28"/>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________</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_____</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______</w:t>
      </w:r>
      <w:r>
        <w:rPr>
          <w:rFonts w:hint="eastAsia" w:ascii="仿宋_GB2312" w:hAnsi="仿宋_GB2312" w:eastAsia="仿宋_GB2312" w:cs="仿宋_GB2312"/>
          <w:color w:val="000000"/>
          <w:sz w:val="32"/>
          <w:szCs w:val="32"/>
        </w:rPr>
        <w:t>日</w:t>
      </w:r>
    </w:p>
    <w:p w14:paraId="2220E8E2">
      <w:pPr>
        <w:pStyle w:val="2"/>
        <w:rPr>
          <w:rFonts w:cs="宋体"/>
          <w:b/>
          <w:bCs/>
          <w:color w:val="000000"/>
          <w:sz w:val="24"/>
        </w:rPr>
      </w:pPr>
    </w:p>
    <w:p w14:paraId="4BC91DCC">
      <w:pPr>
        <w:pStyle w:val="2"/>
        <w:rPr>
          <w:rFonts w:cs="宋体"/>
          <w:b/>
          <w:bCs/>
          <w:color w:val="000000"/>
          <w:sz w:val="24"/>
        </w:rPr>
      </w:pPr>
    </w:p>
    <w:p w14:paraId="21C62FD1">
      <w:pPr>
        <w:pStyle w:val="2"/>
        <w:rPr>
          <w:rFonts w:cs="宋体"/>
          <w:b/>
          <w:bCs/>
          <w:color w:val="000000"/>
          <w:sz w:val="24"/>
        </w:rPr>
      </w:pPr>
    </w:p>
    <w:p w14:paraId="4155CEDA">
      <w:pPr>
        <w:pStyle w:val="2"/>
        <w:rPr>
          <w:rFonts w:cs="宋体"/>
          <w:b/>
          <w:bCs/>
          <w:color w:val="000000"/>
          <w:sz w:val="24"/>
        </w:rPr>
      </w:pPr>
    </w:p>
    <w:p w14:paraId="6E647834">
      <w:pPr>
        <w:pStyle w:val="2"/>
        <w:rPr>
          <w:rFonts w:cs="宋体"/>
          <w:b/>
          <w:bCs/>
          <w:color w:val="000000"/>
          <w:sz w:val="24"/>
        </w:rPr>
      </w:pPr>
    </w:p>
    <w:p w14:paraId="748D757E">
      <w:pPr>
        <w:pStyle w:val="2"/>
        <w:rPr>
          <w:rFonts w:cs="宋体"/>
          <w:b/>
          <w:bCs/>
          <w:color w:val="000000"/>
          <w:sz w:val="24"/>
        </w:rPr>
      </w:pPr>
    </w:p>
    <w:p w14:paraId="49ACA3BE">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附件三</w:t>
      </w:r>
      <w:r>
        <w:rPr>
          <w:rFonts w:hint="eastAsia" w:ascii="仿宋_GB2312" w:hAnsi="仿宋_GB2312" w:eastAsia="仿宋_GB2312" w:cs="仿宋_GB2312"/>
          <w:b w:val="0"/>
          <w:bCs w:val="0"/>
          <w:color w:val="000000"/>
          <w:sz w:val="32"/>
          <w:szCs w:val="32"/>
          <w:lang w:eastAsia="zh-CN"/>
        </w:rPr>
        <w:t>：</w:t>
      </w:r>
    </w:p>
    <w:p w14:paraId="66797CE5">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承诺书</w:t>
      </w:r>
    </w:p>
    <w:p w14:paraId="16E294A0">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u w:val="single"/>
          <w:lang w:val="zh-CN"/>
        </w:rPr>
      </w:pPr>
    </w:p>
    <w:p w14:paraId="53D76F44">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本企业参与</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lang w:val="zh-CN"/>
        </w:rPr>
        <w:t>项目的</w:t>
      </w:r>
      <w:r>
        <w:rPr>
          <w:rFonts w:hint="eastAsia" w:ascii="仿宋_GB2312" w:hAnsi="仿宋_GB2312" w:eastAsia="仿宋_GB2312" w:cs="仿宋_GB2312"/>
          <w:b w:val="0"/>
          <w:bCs w:val="0"/>
          <w:color w:val="000000"/>
          <w:sz w:val="32"/>
          <w:szCs w:val="32"/>
        </w:rPr>
        <w:t>询价</w:t>
      </w:r>
      <w:r>
        <w:rPr>
          <w:rFonts w:hint="eastAsia" w:ascii="仿宋_GB2312" w:hAnsi="仿宋_GB2312" w:eastAsia="仿宋_GB2312" w:cs="仿宋_GB2312"/>
          <w:b w:val="0"/>
          <w:bCs w:val="0"/>
          <w:color w:val="000000"/>
          <w:sz w:val="32"/>
          <w:szCs w:val="32"/>
          <w:lang w:val="zh-CN"/>
        </w:rPr>
        <w:t>，现作如下承诺：</w:t>
      </w:r>
    </w:p>
    <w:p w14:paraId="6CBC5102">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1.我公司参与此次</w:t>
      </w:r>
      <w:r>
        <w:rPr>
          <w:rFonts w:hint="eastAsia" w:ascii="仿宋_GB2312" w:hAnsi="仿宋_GB2312" w:eastAsia="仿宋_GB2312" w:cs="仿宋_GB2312"/>
          <w:b w:val="0"/>
          <w:bCs w:val="0"/>
          <w:color w:val="000000"/>
          <w:sz w:val="32"/>
          <w:szCs w:val="32"/>
        </w:rPr>
        <w:t>询价</w:t>
      </w:r>
      <w:r>
        <w:rPr>
          <w:rFonts w:hint="eastAsia" w:ascii="仿宋_GB2312" w:hAnsi="仿宋_GB2312" w:eastAsia="仿宋_GB2312" w:cs="仿宋_GB2312"/>
          <w:b w:val="0"/>
          <w:bCs w:val="0"/>
          <w:color w:val="000000"/>
          <w:sz w:val="32"/>
          <w:szCs w:val="32"/>
          <w:lang w:val="zh-CN"/>
        </w:rPr>
        <w:t>活动所提交的所有资料都是合法、真实、有效的。</w:t>
      </w:r>
    </w:p>
    <w:p w14:paraId="27F38FB2">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2.不与其他投标人串通投标、围标，依法、依规公平竞争，不损害招标人或其他投标人的合法权益。</w:t>
      </w:r>
    </w:p>
    <w:p w14:paraId="39BEBDB4">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3.不转让、出租、出借资质证书、人员岗位证书，不以法律法规禁止的方式投标。</w:t>
      </w:r>
    </w:p>
    <w:p w14:paraId="53738F0B">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4.不与招标人串通投标，不损害国家利益、社会公共利益或其他当事人的合法权益。</w:t>
      </w:r>
    </w:p>
    <w:p w14:paraId="7D6E0274">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5.不向招标人、评标委员会成员、监督人员行贿。</w:t>
      </w:r>
    </w:p>
    <w:p w14:paraId="1449275F">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6.不扰乱秩序。</w:t>
      </w:r>
    </w:p>
    <w:p w14:paraId="2B99566C">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7.不进行虚假恶意投诉。</w:t>
      </w:r>
    </w:p>
    <w:p w14:paraId="0BF62DEE">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8.因违反法律法规或相关规定被查处的，不干预案件查处。</w:t>
      </w:r>
    </w:p>
    <w:p w14:paraId="3ED3E1F0">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如出现违法、违规或不良行为，自愿接受纪检监察机关或司法机关调查处理。违法、违规或不良行为事实成立的，承担相关责任。给招标人造成损失的，依法承担赔偿责任。</w:t>
      </w:r>
    </w:p>
    <w:p w14:paraId="49C8C682">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lang w:val="zh-CN"/>
        </w:rPr>
      </w:pPr>
    </w:p>
    <w:p w14:paraId="363BDEC9">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u w:val="single"/>
          <w:lang w:val="zh-CN"/>
        </w:rPr>
      </w:pPr>
      <w:r>
        <w:rPr>
          <w:rFonts w:hint="eastAsia" w:ascii="仿宋_GB2312" w:hAnsi="仿宋_GB2312" w:eastAsia="仿宋_GB2312" w:cs="仿宋_GB2312"/>
          <w:b w:val="0"/>
          <w:bCs w:val="0"/>
          <w:color w:val="000000"/>
          <w:sz w:val="32"/>
          <w:szCs w:val="32"/>
          <w:lang w:val="zh-CN"/>
        </w:rPr>
        <w:t>单位名称：</w:t>
      </w:r>
      <w:r>
        <w:rPr>
          <w:rFonts w:hint="eastAsia" w:ascii="仿宋_GB2312" w:hAnsi="仿宋_GB2312" w:eastAsia="仿宋_GB2312" w:cs="仿宋_GB2312"/>
          <w:b w:val="0"/>
          <w:bCs w:val="0"/>
          <w:color w:val="000000"/>
          <w:sz w:val="32"/>
          <w:szCs w:val="32"/>
          <w:u w:val="single"/>
          <w:lang w:val="zh-CN"/>
        </w:rPr>
        <w:t>___________________________</w:t>
      </w:r>
      <w:r>
        <w:rPr>
          <w:rFonts w:hint="eastAsia" w:ascii="仿宋_GB2312" w:hAnsi="仿宋_GB2312" w:eastAsia="仿宋_GB2312" w:cs="仿宋_GB2312"/>
          <w:b w:val="0"/>
          <w:bCs w:val="0"/>
          <w:color w:val="000000"/>
          <w:sz w:val="32"/>
          <w:szCs w:val="32"/>
        </w:rPr>
        <w:t>（盖章）</w:t>
      </w:r>
    </w:p>
    <w:p w14:paraId="20E5DE29">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u w:val="single"/>
          <w:lang w:val="zh-CN"/>
        </w:rPr>
      </w:pPr>
      <w:r>
        <w:rPr>
          <w:rFonts w:hint="eastAsia" w:ascii="仿宋_GB2312" w:hAnsi="仿宋_GB2312" w:eastAsia="仿宋_GB2312" w:cs="仿宋_GB2312"/>
          <w:b w:val="0"/>
          <w:bCs w:val="0"/>
          <w:color w:val="000000"/>
          <w:sz w:val="32"/>
          <w:szCs w:val="32"/>
          <w:lang w:val="zh-CN"/>
        </w:rPr>
        <w:t>法定代表人：</w:t>
      </w:r>
      <w:r>
        <w:rPr>
          <w:rFonts w:hint="eastAsia" w:ascii="仿宋_GB2312" w:hAnsi="仿宋_GB2312" w:eastAsia="仿宋_GB2312" w:cs="仿宋_GB2312"/>
          <w:b w:val="0"/>
          <w:bCs w:val="0"/>
          <w:color w:val="000000"/>
          <w:sz w:val="32"/>
          <w:szCs w:val="32"/>
          <w:u w:val="single"/>
          <w:lang w:val="zh-CN"/>
        </w:rPr>
        <w:t>________________________</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rPr>
        <w:t>签字或盖章</w:t>
      </w:r>
      <w:r>
        <w:rPr>
          <w:rFonts w:hint="eastAsia" w:ascii="仿宋_GB2312" w:hAnsi="仿宋_GB2312" w:eastAsia="仿宋_GB2312" w:cs="仿宋_GB2312"/>
          <w:b w:val="0"/>
          <w:bCs w:val="0"/>
          <w:color w:val="000000"/>
          <w:sz w:val="32"/>
          <w:szCs w:val="32"/>
          <w:lang w:val="zh-CN"/>
        </w:rPr>
        <w:t>）</w:t>
      </w:r>
    </w:p>
    <w:p w14:paraId="75A56996">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u w:val="single"/>
        </w:rPr>
        <w:t>________</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u w:val="single"/>
        </w:rPr>
        <w:t>_____</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u w:val="single"/>
        </w:rPr>
        <w:t>______</w:t>
      </w:r>
      <w:r>
        <w:rPr>
          <w:rFonts w:hint="eastAsia" w:ascii="仿宋_GB2312" w:hAnsi="仿宋_GB2312" w:eastAsia="仿宋_GB2312" w:cs="仿宋_GB2312"/>
          <w:b w:val="0"/>
          <w:bCs w:val="0"/>
          <w:color w:val="000000"/>
          <w:sz w:val="32"/>
          <w:szCs w:val="32"/>
        </w:rPr>
        <w:t>日</w:t>
      </w:r>
    </w:p>
    <w:p w14:paraId="3685D3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br w:type="page"/>
      </w:r>
    </w:p>
    <w:p w14:paraId="41599D4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附件四</w:t>
      </w:r>
      <w:r>
        <w:rPr>
          <w:rFonts w:hint="eastAsia" w:ascii="仿宋_GB2312" w:hAnsi="仿宋_GB2312" w:eastAsia="仿宋_GB2312" w:cs="仿宋_GB2312"/>
          <w:b w:val="0"/>
          <w:bCs w:val="0"/>
          <w:color w:val="000000"/>
          <w:sz w:val="32"/>
          <w:szCs w:val="32"/>
          <w:lang w:eastAsia="zh-CN"/>
        </w:rPr>
        <w:t>：</w:t>
      </w:r>
    </w:p>
    <w:p w14:paraId="12271030">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信誉承诺</w:t>
      </w:r>
    </w:p>
    <w:p w14:paraId="25581F3F">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rPr>
      </w:pPr>
    </w:p>
    <w:p w14:paraId="6D27FECD">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我公司2023年至今信誉良好，没有处于被责令停业，投标资格被取消，财产被接管、冻结、破产状态；没有骗取中标和严重违约的情况。</w:t>
      </w:r>
    </w:p>
    <w:p w14:paraId="26B471FC">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sz w:val="32"/>
          <w:szCs w:val="32"/>
        </w:rPr>
        <w:t>附信用中国查询网络截图</w:t>
      </w:r>
    </w:p>
    <w:p w14:paraId="18D61951">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p>
    <w:p w14:paraId="2BF7210A">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val="zh-CN"/>
        </w:rPr>
      </w:pPr>
    </w:p>
    <w:p w14:paraId="277A7195">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u w:val="single"/>
          <w:lang w:val="zh-CN"/>
        </w:rPr>
      </w:pPr>
      <w:r>
        <w:rPr>
          <w:rFonts w:hint="eastAsia" w:ascii="仿宋_GB2312" w:hAnsi="仿宋_GB2312" w:eastAsia="仿宋_GB2312" w:cs="仿宋_GB2312"/>
          <w:b w:val="0"/>
          <w:bCs w:val="0"/>
          <w:color w:val="000000"/>
          <w:sz w:val="32"/>
          <w:szCs w:val="32"/>
          <w:lang w:val="zh-CN"/>
        </w:rPr>
        <w:t>单位名称：</w:t>
      </w:r>
      <w:r>
        <w:rPr>
          <w:rFonts w:hint="eastAsia" w:ascii="仿宋_GB2312" w:hAnsi="仿宋_GB2312" w:eastAsia="仿宋_GB2312" w:cs="仿宋_GB2312"/>
          <w:b w:val="0"/>
          <w:bCs w:val="0"/>
          <w:color w:val="000000"/>
          <w:sz w:val="32"/>
          <w:szCs w:val="32"/>
          <w:u w:val="single"/>
          <w:lang w:val="zh-CN"/>
        </w:rPr>
        <w:t>___________________________</w:t>
      </w:r>
      <w:r>
        <w:rPr>
          <w:rFonts w:hint="eastAsia" w:ascii="仿宋_GB2312" w:hAnsi="仿宋_GB2312" w:eastAsia="仿宋_GB2312" w:cs="仿宋_GB2312"/>
          <w:b w:val="0"/>
          <w:bCs w:val="0"/>
          <w:color w:val="000000"/>
          <w:sz w:val="32"/>
          <w:szCs w:val="32"/>
        </w:rPr>
        <w:t>（盖章）</w:t>
      </w:r>
    </w:p>
    <w:p w14:paraId="352EF327">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u w:val="single"/>
          <w:lang w:val="zh-CN"/>
        </w:rPr>
      </w:pPr>
      <w:r>
        <w:rPr>
          <w:rFonts w:hint="eastAsia" w:ascii="仿宋_GB2312" w:hAnsi="仿宋_GB2312" w:eastAsia="仿宋_GB2312" w:cs="仿宋_GB2312"/>
          <w:b w:val="0"/>
          <w:bCs w:val="0"/>
          <w:color w:val="000000"/>
          <w:sz w:val="32"/>
          <w:szCs w:val="32"/>
          <w:lang w:val="zh-CN"/>
        </w:rPr>
        <w:t>法定代表人：</w:t>
      </w:r>
      <w:r>
        <w:rPr>
          <w:rFonts w:hint="eastAsia" w:ascii="仿宋_GB2312" w:hAnsi="仿宋_GB2312" w:eastAsia="仿宋_GB2312" w:cs="仿宋_GB2312"/>
          <w:b w:val="0"/>
          <w:bCs w:val="0"/>
          <w:color w:val="000000"/>
          <w:sz w:val="32"/>
          <w:szCs w:val="32"/>
          <w:u w:val="single"/>
          <w:lang w:val="zh-CN"/>
        </w:rPr>
        <w:t>________________________</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rPr>
        <w:t>签字或盖章</w:t>
      </w:r>
      <w:r>
        <w:rPr>
          <w:rFonts w:hint="eastAsia" w:ascii="仿宋_GB2312" w:hAnsi="仿宋_GB2312" w:eastAsia="仿宋_GB2312" w:cs="仿宋_GB2312"/>
          <w:b w:val="0"/>
          <w:bCs w:val="0"/>
          <w:color w:val="000000"/>
          <w:sz w:val="32"/>
          <w:szCs w:val="32"/>
          <w:lang w:val="zh-CN"/>
        </w:rPr>
        <w:t>）</w:t>
      </w:r>
    </w:p>
    <w:p w14:paraId="1C28F5CE">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u w:val="single"/>
        </w:rPr>
        <w:t>________</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u w:val="single"/>
        </w:rPr>
        <w:t>_____</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u w:val="single"/>
        </w:rPr>
        <w:t>______</w:t>
      </w:r>
      <w:r>
        <w:rPr>
          <w:rFonts w:hint="eastAsia" w:ascii="仿宋_GB2312" w:hAnsi="仿宋_GB2312" w:eastAsia="仿宋_GB2312" w:cs="仿宋_GB2312"/>
          <w:b w:val="0"/>
          <w:bCs w:val="0"/>
          <w:color w:val="000000"/>
          <w:sz w:val="32"/>
          <w:szCs w:val="32"/>
        </w:rPr>
        <w:t>日</w:t>
      </w:r>
    </w:p>
    <w:p w14:paraId="2BDFDE49">
      <w:pPr>
        <w:pStyle w:val="28"/>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br w:type="page"/>
      </w:r>
      <w:r>
        <w:rPr>
          <w:rFonts w:hint="eastAsia" w:ascii="仿宋_GB2312" w:hAnsi="仿宋_GB2312" w:eastAsia="仿宋_GB2312" w:cs="仿宋_GB2312"/>
          <w:b w:val="0"/>
          <w:bCs w:val="0"/>
          <w:color w:val="000000"/>
          <w:sz w:val="32"/>
          <w:szCs w:val="32"/>
        </w:rPr>
        <w:t>附件五</w:t>
      </w:r>
      <w:r>
        <w:rPr>
          <w:rFonts w:hint="eastAsia" w:ascii="仿宋_GB2312" w:hAnsi="仿宋_GB2312" w:eastAsia="仿宋_GB2312" w:cs="仿宋_GB2312"/>
          <w:b w:val="0"/>
          <w:bCs w:val="0"/>
          <w:color w:val="000000"/>
          <w:sz w:val="32"/>
          <w:szCs w:val="32"/>
          <w:lang w:eastAsia="zh-CN"/>
        </w:rPr>
        <w:t>：</w:t>
      </w:r>
    </w:p>
    <w:p w14:paraId="24D01E68">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竞价承诺函</w:t>
      </w:r>
    </w:p>
    <w:p w14:paraId="5825881D">
      <w:pPr>
        <w:keepNext w:val="0"/>
        <w:keepLines w:val="0"/>
        <w:pageBreakBefore w:val="0"/>
        <w:widowControl w:val="0"/>
        <w:tabs>
          <w:tab w:val="left" w:pos="7560"/>
        </w:tabs>
        <w:kinsoku/>
        <w:wordWrap/>
        <w:overflowPunct/>
        <w:topLinePunct w:val="0"/>
        <w:autoSpaceDE/>
        <w:autoSpaceDN/>
        <w:bidi w:val="0"/>
        <w:adjustRightInd/>
        <w:snapToGrid/>
        <w:spacing w:line="580" w:lineRule="exact"/>
        <w:ind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1.</w:t>
      </w:r>
      <w:r>
        <w:rPr>
          <w:rFonts w:hint="eastAsia" w:ascii="仿宋_GB2312" w:hAnsi="仿宋_GB2312" w:eastAsia="仿宋_GB2312" w:cs="仿宋_GB2312"/>
          <w:b w:val="0"/>
          <w:bCs w:val="0"/>
          <w:color w:val="000000"/>
          <w:sz w:val="32"/>
          <w:szCs w:val="32"/>
        </w:rPr>
        <w:t>一旦我方竞价成功，我方保证在收到中选</w:t>
      </w:r>
      <w:r>
        <w:rPr>
          <w:rFonts w:hint="eastAsia" w:ascii="仿宋_GB2312" w:hAnsi="仿宋_GB2312" w:eastAsia="仿宋_GB2312" w:cs="仿宋_GB2312"/>
          <w:b w:val="0"/>
          <w:bCs w:val="0"/>
          <w:color w:val="000000"/>
          <w:sz w:val="32"/>
          <w:szCs w:val="32"/>
          <w:lang w:eastAsia="zh-CN"/>
        </w:rPr>
        <w:t>通知书</w:t>
      </w:r>
      <w:r>
        <w:rPr>
          <w:rFonts w:hint="eastAsia" w:ascii="仿宋_GB2312" w:hAnsi="仿宋_GB2312" w:eastAsia="仿宋_GB2312" w:cs="仿宋_GB2312"/>
          <w:b w:val="0"/>
          <w:bCs w:val="0"/>
          <w:color w:val="000000"/>
          <w:sz w:val="32"/>
          <w:szCs w:val="32"/>
        </w:rPr>
        <w:t>后，在招标人规定的时间内开始工作，并在合同书所规定的时间内完成工作。</w:t>
      </w:r>
    </w:p>
    <w:p w14:paraId="555F0BBE">
      <w:pPr>
        <w:keepNext w:val="0"/>
        <w:keepLines w:val="0"/>
        <w:pageBreakBefore w:val="0"/>
        <w:widowControl w:val="0"/>
        <w:tabs>
          <w:tab w:val="left" w:pos="7560"/>
        </w:tabs>
        <w:kinsoku/>
        <w:wordWrap/>
        <w:overflowPunct/>
        <w:topLinePunct w:val="0"/>
        <w:autoSpaceDE/>
        <w:autoSpaceDN/>
        <w:bidi w:val="0"/>
        <w:adjustRightInd/>
        <w:snapToGrid/>
        <w:spacing w:line="580" w:lineRule="exact"/>
        <w:ind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2.</w:t>
      </w:r>
      <w:r>
        <w:rPr>
          <w:rFonts w:hint="eastAsia" w:ascii="仿宋_GB2312" w:hAnsi="仿宋_GB2312" w:eastAsia="仿宋_GB2312" w:cs="仿宋_GB2312"/>
          <w:b w:val="0"/>
          <w:bCs w:val="0"/>
          <w:color w:val="000000"/>
          <w:sz w:val="32"/>
          <w:szCs w:val="32"/>
        </w:rPr>
        <w:t>除非另外达成协议并生效，你方的中标通知和本竞价文件是我们双方合同的组成部分，我方愿按《中华人民共和国民法典》及其他有关</w:t>
      </w:r>
      <w:r>
        <w:rPr>
          <w:rFonts w:hint="eastAsia" w:ascii="仿宋_GB2312" w:hAnsi="仿宋_GB2312" w:eastAsia="仿宋_GB2312" w:cs="仿宋_GB2312"/>
          <w:b w:val="0"/>
          <w:bCs w:val="0"/>
          <w:color w:val="000000"/>
          <w:sz w:val="32"/>
          <w:szCs w:val="32"/>
          <w:lang w:eastAsia="zh-CN"/>
        </w:rPr>
        <w:t>法律法规</w:t>
      </w:r>
      <w:r>
        <w:rPr>
          <w:rFonts w:hint="eastAsia" w:ascii="仿宋_GB2312" w:hAnsi="仿宋_GB2312" w:eastAsia="仿宋_GB2312" w:cs="仿宋_GB2312"/>
          <w:b w:val="0"/>
          <w:bCs w:val="0"/>
          <w:color w:val="000000"/>
          <w:sz w:val="32"/>
          <w:szCs w:val="32"/>
        </w:rPr>
        <w:t>的规定，自觉履行自己的全部责任。</w:t>
      </w:r>
    </w:p>
    <w:p w14:paraId="5150E503">
      <w:pPr>
        <w:keepNext w:val="0"/>
        <w:keepLines w:val="0"/>
        <w:pageBreakBefore w:val="0"/>
        <w:widowControl w:val="0"/>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3在此我方郑重承诺：我方将按招标人的要求提供后续服务。</w:t>
      </w:r>
    </w:p>
    <w:p w14:paraId="0C8E5F5A">
      <w:pPr>
        <w:keepNext w:val="0"/>
        <w:keepLines w:val="0"/>
        <w:pageBreakBefore w:val="0"/>
        <w:widowControl w:val="0"/>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4.若因我方过错或违约导致造成损失的，愿意承担全部损失并支付合同价款10%的违约金。</w:t>
      </w:r>
    </w:p>
    <w:p w14:paraId="00AAEED3">
      <w:pPr>
        <w:keepNext w:val="0"/>
        <w:keepLines w:val="0"/>
        <w:pageBreakBefore w:val="0"/>
        <w:widowControl w:val="0"/>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p>
    <w:p w14:paraId="469FEFE9">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u w:val="single"/>
          <w:lang w:val="zh-CN"/>
        </w:rPr>
      </w:pPr>
      <w:r>
        <w:rPr>
          <w:rFonts w:hint="eastAsia" w:ascii="仿宋_GB2312" w:hAnsi="仿宋_GB2312" w:eastAsia="仿宋_GB2312" w:cs="仿宋_GB2312"/>
          <w:b w:val="0"/>
          <w:bCs w:val="0"/>
          <w:color w:val="000000"/>
          <w:sz w:val="32"/>
          <w:szCs w:val="32"/>
          <w:lang w:val="zh-CN"/>
        </w:rPr>
        <w:t>单位名称：</w:t>
      </w:r>
      <w:r>
        <w:rPr>
          <w:rFonts w:hint="eastAsia" w:ascii="仿宋_GB2312" w:hAnsi="仿宋_GB2312" w:eastAsia="仿宋_GB2312" w:cs="仿宋_GB2312"/>
          <w:b w:val="0"/>
          <w:bCs w:val="0"/>
          <w:color w:val="000000"/>
          <w:sz w:val="32"/>
          <w:szCs w:val="32"/>
          <w:u w:val="single"/>
          <w:lang w:val="zh-CN"/>
        </w:rPr>
        <w:t>___________________________</w:t>
      </w:r>
      <w:r>
        <w:rPr>
          <w:rFonts w:hint="eastAsia" w:ascii="仿宋_GB2312" w:hAnsi="仿宋_GB2312" w:eastAsia="仿宋_GB2312" w:cs="仿宋_GB2312"/>
          <w:b w:val="0"/>
          <w:bCs w:val="0"/>
          <w:color w:val="000000"/>
          <w:sz w:val="32"/>
          <w:szCs w:val="32"/>
        </w:rPr>
        <w:t>（盖章）</w:t>
      </w:r>
    </w:p>
    <w:p w14:paraId="4262D643">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u w:val="single"/>
          <w:lang w:val="zh-CN"/>
        </w:rPr>
      </w:pPr>
      <w:r>
        <w:rPr>
          <w:rFonts w:hint="eastAsia" w:ascii="仿宋_GB2312" w:hAnsi="仿宋_GB2312" w:eastAsia="仿宋_GB2312" w:cs="仿宋_GB2312"/>
          <w:b w:val="0"/>
          <w:bCs w:val="0"/>
          <w:color w:val="000000"/>
          <w:sz w:val="32"/>
          <w:szCs w:val="32"/>
          <w:lang w:val="zh-CN"/>
        </w:rPr>
        <w:t>法定代表人：</w:t>
      </w:r>
      <w:r>
        <w:rPr>
          <w:rFonts w:hint="eastAsia" w:ascii="仿宋_GB2312" w:hAnsi="仿宋_GB2312" w:eastAsia="仿宋_GB2312" w:cs="仿宋_GB2312"/>
          <w:b w:val="0"/>
          <w:bCs w:val="0"/>
          <w:color w:val="000000"/>
          <w:sz w:val="32"/>
          <w:szCs w:val="32"/>
          <w:u w:val="single"/>
          <w:lang w:val="zh-CN"/>
        </w:rPr>
        <w:t>________________________</w:t>
      </w:r>
      <w:r>
        <w:rPr>
          <w:rFonts w:hint="eastAsia" w:ascii="仿宋_GB2312" w:hAnsi="仿宋_GB2312" w:eastAsia="仿宋_GB2312" w:cs="仿宋_GB2312"/>
          <w:b w:val="0"/>
          <w:bCs w:val="0"/>
          <w:color w:val="000000"/>
          <w:sz w:val="32"/>
          <w:szCs w:val="32"/>
          <w:lang w:val="zh-CN"/>
        </w:rPr>
        <w:t>（</w:t>
      </w:r>
      <w:r>
        <w:rPr>
          <w:rFonts w:hint="eastAsia" w:ascii="仿宋_GB2312" w:hAnsi="仿宋_GB2312" w:eastAsia="仿宋_GB2312" w:cs="仿宋_GB2312"/>
          <w:b w:val="0"/>
          <w:bCs w:val="0"/>
          <w:color w:val="000000"/>
          <w:sz w:val="32"/>
          <w:szCs w:val="32"/>
        </w:rPr>
        <w:t>签字或盖章</w:t>
      </w:r>
      <w:r>
        <w:rPr>
          <w:rFonts w:hint="eastAsia" w:ascii="仿宋_GB2312" w:hAnsi="仿宋_GB2312" w:eastAsia="仿宋_GB2312" w:cs="仿宋_GB2312"/>
          <w:b w:val="0"/>
          <w:bCs w:val="0"/>
          <w:color w:val="000000"/>
          <w:sz w:val="32"/>
          <w:szCs w:val="32"/>
          <w:lang w:val="zh-CN"/>
        </w:rPr>
        <w:t>）</w:t>
      </w:r>
    </w:p>
    <w:p w14:paraId="499C447F">
      <w:pPr>
        <w:pStyle w:val="2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u w:val="single"/>
        </w:rPr>
        <w:t>________</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u w:val="single"/>
        </w:rPr>
        <w:t>_____</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u w:val="single"/>
        </w:rPr>
        <w:t>______</w:t>
      </w:r>
      <w:r>
        <w:rPr>
          <w:rFonts w:hint="eastAsia" w:ascii="仿宋_GB2312" w:hAnsi="仿宋_GB2312" w:eastAsia="仿宋_GB2312" w:cs="仿宋_GB2312"/>
          <w:b w:val="0"/>
          <w:bCs w:val="0"/>
          <w:color w:val="000000"/>
          <w:sz w:val="32"/>
          <w:szCs w:val="32"/>
        </w:rPr>
        <w:t>日</w:t>
      </w:r>
      <w:r>
        <w:rPr>
          <w:rFonts w:hint="eastAsia" w:ascii="仿宋_GB2312" w:hAnsi="仿宋_GB2312" w:eastAsia="仿宋_GB2312" w:cs="仿宋_GB2312"/>
          <w:b w:val="0"/>
          <w:bCs w:val="0"/>
          <w:color w:val="000000"/>
          <w:sz w:val="32"/>
          <w:szCs w:val="32"/>
        </w:rPr>
        <w:br w:type="page"/>
      </w:r>
      <w:r>
        <w:rPr>
          <w:rFonts w:hint="eastAsia" w:ascii="仿宋_GB2312" w:hAnsi="仿宋_GB2312" w:eastAsia="仿宋_GB2312" w:cs="仿宋_GB2312"/>
          <w:b w:val="0"/>
          <w:bCs w:val="0"/>
          <w:color w:val="000000"/>
          <w:sz w:val="32"/>
          <w:szCs w:val="32"/>
        </w:rPr>
        <w:t>附件六</w:t>
      </w:r>
      <w:r>
        <w:rPr>
          <w:rFonts w:hint="eastAsia" w:ascii="仿宋_GB2312" w:hAnsi="仿宋_GB2312" w:eastAsia="仿宋_GB2312" w:cs="仿宋_GB2312"/>
          <w:b w:val="0"/>
          <w:bCs w:val="0"/>
          <w:color w:val="000000"/>
          <w:sz w:val="32"/>
          <w:szCs w:val="32"/>
          <w:lang w:eastAsia="zh-CN"/>
        </w:rPr>
        <w:t>：</w:t>
      </w:r>
    </w:p>
    <w:p w14:paraId="5A552DC6">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其他材料</w:t>
      </w:r>
    </w:p>
    <w:p w14:paraId="1D75A531">
      <w:pPr>
        <w:keepNext w:val="0"/>
        <w:keepLines w:val="0"/>
        <w:pageBreakBefore w:val="0"/>
        <w:widowControl w:val="0"/>
        <w:numPr>
          <w:ilvl w:val="0"/>
          <w:numId w:val="1"/>
        </w:numPr>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营业执照副本</w:t>
      </w:r>
      <w:r>
        <w:rPr>
          <w:rFonts w:hint="eastAsia" w:ascii="仿宋_GB2312" w:hAnsi="仿宋_GB2312" w:eastAsia="仿宋_GB2312" w:cs="仿宋_GB2312"/>
          <w:b w:val="0"/>
          <w:bCs w:val="0"/>
          <w:color w:val="000000"/>
          <w:sz w:val="32"/>
          <w:szCs w:val="32"/>
          <w:lang w:eastAsia="zh-CN"/>
        </w:rPr>
        <w:t>复印件</w:t>
      </w:r>
    </w:p>
    <w:p w14:paraId="0E85583E">
      <w:pPr>
        <w:keepNext w:val="0"/>
        <w:keepLines w:val="0"/>
        <w:pageBreakBefore w:val="0"/>
        <w:widowControl w:val="0"/>
        <w:numPr>
          <w:ilvl w:val="0"/>
          <w:numId w:val="1"/>
        </w:numPr>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服务方案</w:t>
      </w:r>
    </w:p>
    <w:p w14:paraId="757D767E">
      <w:pPr>
        <w:keepNext w:val="0"/>
        <w:keepLines w:val="0"/>
        <w:pageBreakBefore w:val="0"/>
        <w:widowControl w:val="0"/>
        <w:numPr>
          <w:ilvl w:val="0"/>
          <w:numId w:val="1"/>
        </w:numPr>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类似业绩</w:t>
      </w:r>
    </w:p>
    <w:p w14:paraId="7B971CF2">
      <w:pPr>
        <w:keepNext w:val="0"/>
        <w:keepLines w:val="0"/>
        <w:pageBreakBefore w:val="0"/>
        <w:widowControl w:val="0"/>
        <w:numPr>
          <w:ilvl w:val="0"/>
          <w:numId w:val="1"/>
        </w:numPr>
        <w:tabs>
          <w:tab w:val="left" w:pos="7560"/>
        </w:tabs>
        <w:kinsoku/>
        <w:wordWrap/>
        <w:overflowPunct/>
        <w:topLinePunct w:val="0"/>
        <w:autoSpaceDE/>
        <w:autoSpaceDN/>
        <w:bidi w:val="0"/>
        <w:adjustRightInd/>
        <w:snapToGrid/>
        <w:spacing w:line="580" w:lineRule="exact"/>
        <w:ind w:left="1" w:firstLine="566" w:firstLineChars="177"/>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竞价人认为需要提交的其他材料（格式自拟）</w:t>
      </w:r>
    </w:p>
    <w:p w14:paraId="19BC8363">
      <w:pPr>
        <w:pStyle w:val="28"/>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color w:val="000000"/>
          <w:sz w:val="32"/>
          <w:szCs w:val="32"/>
        </w:rPr>
      </w:pPr>
    </w:p>
    <w:p w14:paraId="5D2FE4DE">
      <w:pPr>
        <w:pStyle w:val="2"/>
        <w:rPr>
          <w:rFonts w:hint="eastAsia" w:ascii="仿宋_GB2312" w:hAnsi="仿宋_GB2312" w:eastAsia="仿宋_GB2312" w:cs="仿宋_GB2312"/>
          <w:color w:val="000000"/>
          <w:sz w:val="32"/>
          <w:szCs w:val="32"/>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EEA6B">
    <w:pPr>
      <w:pStyle w:val="8"/>
      <w:spacing w:line="360" w:lineRule="auto"/>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6428E4B">
                    <w:pPr>
                      <w:pStyle w:val="8"/>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5911">
    <w:pPr>
      <w:pStyle w:val="9"/>
      <w:pBdr>
        <w:bottom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3669"/>
    <w:multiLevelType w:val="singleLevel"/>
    <w:tmpl w:val="9A1236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E45"/>
    <w:rsid w:val="000018B5"/>
    <w:rsid w:val="00004326"/>
    <w:rsid w:val="000103AC"/>
    <w:rsid w:val="00020248"/>
    <w:rsid w:val="0002173E"/>
    <w:rsid w:val="00024880"/>
    <w:rsid w:val="0002523C"/>
    <w:rsid w:val="000300F0"/>
    <w:rsid w:val="00035AA7"/>
    <w:rsid w:val="00040D5F"/>
    <w:rsid w:val="0005476D"/>
    <w:rsid w:val="000547BD"/>
    <w:rsid w:val="0005588D"/>
    <w:rsid w:val="0006339C"/>
    <w:rsid w:val="00063D8C"/>
    <w:rsid w:val="00063F13"/>
    <w:rsid w:val="00066AD1"/>
    <w:rsid w:val="00067AA7"/>
    <w:rsid w:val="00074B2D"/>
    <w:rsid w:val="00074BC0"/>
    <w:rsid w:val="0007669D"/>
    <w:rsid w:val="00077E58"/>
    <w:rsid w:val="0008057D"/>
    <w:rsid w:val="00082DFF"/>
    <w:rsid w:val="00096429"/>
    <w:rsid w:val="000A1EAF"/>
    <w:rsid w:val="000A21E3"/>
    <w:rsid w:val="000A41B9"/>
    <w:rsid w:val="000B4019"/>
    <w:rsid w:val="000D19D3"/>
    <w:rsid w:val="000D2EAA"/>
    <w:rsid w:val="000D5754"/>
    <w:rsid w:val="000E3A4D"/>
    <w:rsid w:val="000E55AF"/>
    <w:rsid w:val="000E6FB0"/>
    <w:rsid w:val="000E78FE"/>
    <w:rsid w:val="000F3538"/>
    <w:rsid w:val="001026B2"/>
    <w:rsid w:val="00103BBF"/>
    <w:rsid w:val="00117045"/>
    <w:rsid w:val="001234CE"/>
    <w:rsid w:val="001270B3"/>
    <w:rsid w:val="00134D6D"/>
    <w:rsid w:val="0013695D"/>
    <w:rsid w:val="00143052"/>
    <w:rsid w:val="001510B9"/>
    <w:rsid w:val="00153BF8"/>
    <w:rsid w:val="00156001"/>
    <w:rsid w:val="0015692A"/>
    <w:rsid w:val="00167DCA"/>
    <w:rsid w:val="0017095E"/>
    <w:rsid w:val="00170FAD"/>
    <w:rsid w:val="0019333A"/>
    <w:rsid w:val="001A5A14"/>
    <w:rsid w:val="001A710F"/>
    <w:rsid w:val="001B0231"/>
    <w:rsid w:val="001B4B1C"/>
    <w:rsid w:val="001C2DDF"/>
    <w:rsid w:val="001C533B"/>
    <w:rsid w:val="001D2D58"/>
    <w:rsid w:val="001E0733"/>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F5C"/>
    <w:rsid w:val="002727F1"/>
    <w:rsid w:val="00274C7B"/>
    <w:rsid w:val="00275B0D"/>
    <w:rsid w:val="00280E65"/>
    <w:rsid w:val="002862DD"/>
    <w:rsid w:val="002951CE"/>
    <w:rsid w:val="00296765"/>
    <w:rsid w:val="00297398"/>
    <w:rsid w:val="002A290B"/>
    <w:rsid w:val="002B2D8D"/>
    <w:rsid w:val="002B6788"/>
    <w:rsid w:val="002C029E"/>
    <w:rsid w:val="002C0CE3"/>
    <w:rsid w:val="002C2CBC"/>
    <w:rsid w:val="002C4E96"/>
    <w:rsid w:val="002E1A99"/>
    <w:rsid w:val="002E4FBF"/>
    <w:rsid w:val="002E5706"/>
    <w:rsid w:val="002E5B11"/>
    <w:rsid w:val="002E6DD1"/>
    <w:rsid w:val="002E7F2D"/>
    <w:rsid w:val="00302FF8"/>
    <w:rsid w:val="00303C80"/>
    <w:rsid w:val="00304C6E"/>
    <w:rsid w:val="00307B3E"/>
    <w:rsid w:val="00310E26"/>
    <w:rsid w:val="00315D0D"/>
    <w:rsid w:val="00327CCE"/>
    <w:rsid w:val="0033774C"/>
    <w:rsid w:val="00347477"/>
    <w:rsid w:val="0035101A"/>
    <w:rsid w:val="00355928"/>
    <w:rsid w:val="00376A88"/>
    <w:rsid w:val="00386870"/>
    <w:rsid w:val="003939DB"/>
    <w:rsid w:val="003A43D5"/>
    <w:rsid w:val="003C39B5"/>
    <w:rsid w:val="003D1D3D"/>
    <w:rsid w:val="003D2546"/>
    <w:rsid w:val="003E01D8"/>
    <w:rsid w:val="003E205E"/>
    <w:rsid w:val="003F344D"/>
    <w:rsid w:val="003F50C3"/>
    <w:rsid w:val="00421F21"/>
    <w:rsid w:val="004252E8"/>
    <w:rsid w:val="0043350D"/>
    <w:rsid w:val="00440B75"/>
    <w:rsid w:val="004414B4"/>
    <w:rsid w:val="004551B8"/>
    <w:rsid w:val="0046119A"/>
    <w:rsid w:val="0046256A"/>
    <w:rsid w:val="00463F2B"/>
    <w:rsid w:val="00470380"/>
    <w:rsid w:val="0047718A"/>
    <w:rsid w:val="00497D9D"/>
    <w:rsid w:val="00497EB2"/>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E068A"/>
    <w:rsid w:val="005E5DC1"/>
    <w:rsid w:val="005E7803"/>
    <w:rsid w:val="005F3ECB"/>
    <w:rsid w:val="005F40F0"/>
    <w:rsid w:val="005F76F8"/>
    <w:rsid w:val="006128A7"/>
    <w:rsid w:val="00615338"/>
    <w:rsid w:val="00615743"/>
    <w:rsid w:val="00617EF0"/>
    <w:rsid w:val="00630C02"/>
    <w:rsid w:val="00632F27"/>
    <w:rsid w:val="00634461"/>
    <w:rsid w:val="00637F9E"/>
    <w:rsid w:val="00646103"/>
    <w:rsid w:val="006608F2"/>
    <w:rsid w:val="00663ADC"/>
    <w:rsid w:val="00665800"/>
    <w:rsid w:val="006710AF"/>
    <w:rsid w:val="00674C21"/>
    <w:rsid w:val="006821A7"/>
    <w:rsid w:val="0068370A"/>
    <w:rsid w:val="00684657"/>
    <w:rsid w:val="006911DD"/>
    <w:rsid w:val="00692680"/>
    <w:rsid w:val="00693A07"/>
    <w:rsid w:val="00694589"/>
    <w:rsid w:val="00696CF3"/>
    <w:rsid w:val="006A1325"/>
    <w:rsid w:val="006A5998"/>
    <w:rsid w:val="006B6651"/>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818"/>
    <w:rsid w:val="00747999"/>
    <w:rsid w:val="00747B15"/>
    <w:rsid w:val="00754825"/>
    <w:rsid w:val="00766DF6"/>
    <w:rsid w:val="0077139A"/>
    <w:rsid w:val="00777E45"/>
    <w:rsid w:val="007802CC"/>
    <w:rsid w:val="007820B5"/>
    <w:rsid w:val="0078279D"/>
    <w:rsid w:val="00785C2F"/>
    <w:rsid w:val="0078767D"/>
    <w:rsid w:val="007A4B9A"/>
    <w:rsid w:val="007B2814"/>
    <w:rsid w:val="007B726F"/>
    <w:rsid w:val="007C592D"/>
    <w:rsid w:val="007D00DA"/>
    <w:rsid w:val="007D1AF7"/>
    <w:rsid w:val="007D360B"/>
    <w:rsid w:val="007D3B8C"/>
    <w:rsid w:val="007E121D"/>
    <w:rsid w:val="007E63CD"/>
    <w:rsid w:val="007F275B"/>
    <w:rsid w:val="007F573A"/>
    <w:rsid w:val="007F646A"/>
    <w:rsid w:val="007F731D"/>
    <w:rsid w:val="007F7F78"/>
    <w:rsid w:val="00802A2A"/>
    <w:rsid w:val="00813AC6"/>
    <w:rsid w:val="00816F4E"/>
    <w:rsid w:val="00821349"/>
    <w:rsid w:val="0082267A"/>
    <w:rsid w:val="00822DC5"/>
    <w:rsid w:val="00830D11"/>
    <w:rsid w:val="00831749"/>
    <w:rsid w:val="00832B2B"/>
    <w:rsid w:val="00841468"/>
    <w:rsid w:val="00847D20"/>
    <w:rsid w:val="00852301"/>
    <w:rsid w:val="0085349C"/>
    <w:rsid w:val="00857483"/>
    <w:rsid w:val="00861777"/>
    <w:rsid w:val="0086291D"/>
    <w:rsid w:val="00884DE9"/>
    <w:rsid w:val="008852AE"/>
    <w:rsid w:val="008878EC"/>
    <w:rsid w:val="008911F4"/>
    <w:rsid w:val="00891BFA"/>
    <w:rsid w:val="008A5A9C"/>
    <w:rsid w:val="008B7B4C"/>
    <w:rsid w:val="008D3484"/>
    <w:rsid w:val="008E14D5"/>
    <w:rsid w:val="008F1D5E"/>
    <w:rsid w:val="008F2C99"/>
    <w:rsid w:val="00923E5D"/>
    <w:rsid w:val="00925A29"/>
    <w:rsid w:val="009431D7"/>
    <w:rsid w:val="009519C1"/>
    <w:rsid w:val="00956AC3"/>
    <w:rsid w:val="0095709B"/>
    <w:rsid w:val="009647B4"/>
    <w:rsid w:val="00972431"/>
    <w:rsid w:val="009803C1"/>
    <w:rsid w:val="009809A9"/>
    <w:rsid w:val="00990FAD"/>
    <w:rsid w:val="00993A7A"/>
    <w:rsid w:val="00994AD6"/>
    <w:rsid w:val="009A016B"/>
    <w:rsid w:val="009A7D98"/>
    <w:rsid w:val="009B2309"/>
    <w:rsid w:val="009C7F58"/>
    <w:rsid w:val="009D103C"/>
    <w:rsid w:val="009D47BD"/>
    <w:rsid w:val="009E7379"/>
    <w:rsid w:val="00A037BA"/>
    <w:rsid w:val="00A10C79"/>
    <w:rsid w:val="00A328AC"/>
    <w:rsid w:val="00A33908"/>
    <w:rsid w:val="00A441CA"/>
    <w:rsid w:val="00A4490B"/>
    <w:rsid w:val="00A4789B"/>
    <w:rsid w:val="00A57FC4"/>
    <w:rsid w:val="00A63BCA"/>
    <w:rsid w:val="00A65587"/>
    <w:rsid w:val="00A7176B"/>
    <w:rsid w:val="00A738F2"/>
    <w:rsid w:val="00A7531A"/>
    <w:rsid w:val="00A77E9A"/>
    <w:rsid w:val="00A855A1"/>
    <w:rsid w:val="00A878D2"/>
    <w:rsid w:val="00A87CA6"/>
    <w:rsid w:val="00A90CDA"/>
    <w:rsid w:val="00AA0810"/>
    <w:rsid w:val="00AA342A"/>
    <w:rsid w:val="00AB2B29"/>
    <w:rsid w:val="00AC00EE"/>
    <w:rsid w:val="00AC2872"/>
    <w:rsid w:val="00AC46FD"/>
    <w:rsid w:val="00AC7AE6"/>
    <w:rsid w:val="00AD1B2B"/>
    <w:rsid w:val="00AD673F"/>
    <w:rsid w:val="00AE5BF5"/>
    <w:rsid w:val="00AF75D3"/>
    <w:rsid w:val="00AF7823"/>
    <w:rsid w:val="00B041B7"/>
    <w:rsid w:val="00B05979"/>
    <w:rsid w:val="00B05A8C"/>
    <w:rsid w:val="00B34163"/>
    <w:rsid w:val="00B46054"/>
    <w:rsid w:val="00B4684F"/>
    <w:rsid w:val="00B56D56"/>
    <w:rsid w:val="00B67947"/>
    <w:rsid w:val="00B75F4B"/>
    <w:rsid w:val="00B849B7"/>
    <w:rsid w:val="00B9003B"/>
    <w:rsid w:val="00B940CF"/>
    <w:rsid w:val="00BA056B"/>
    <w:rsid w:val="00BA660C"/>
    <w:rsid w:val="00BB1320"/>
    <w:rsid w:val="00BB3E1E"/>
    <w:rsid w:val="00BB5A87"/>
    <w:rsid w:val="00BC2E20"/>
    <w:rsid w:val="00BC37DD"/>
    <w:rsid w:val="00BC5D70"/>
    <w:rsid w:val="00BD07C7"/>
    <w:rsid w:val="00BD2029"/>
    <w:rsid w:val="00BD452A"/>
    <w:rsid w:val="00BE4942"/>
    <w:rsid w:val="00BF2388"/>
    <w:rsid w:val="00BF39C4"/>
    <w:rsid w:val="00C07B42"/>
    <w:rsid w:val="00C1708B"/>
    <w:rsid w:val="00C178D1"/>
    <w:rsid w:val="00C25BD4"/>
    <w:rsid w:val="00C27F3D"/>
    <w:rsid w:val="00C37648"/>
    <w:rsid w:val="00C447E2"/>
    <w:rsid w:val="00C45F9F"/>
    <w:rsid w:val="00C47CB9"/>
    <w:rsid w:val="00C631AB"/>
    <w:rsid w:val="00C652BD"/>
    <w:rsid w:val="00C65AA8"/>
    <w:rsid w:val="00C66946"/>
    <w:rsid w:val="00C8099C"/>
    <w:rsid w:val="00C94F34"/>
    <w:rsid w:val="00C96033"/>
    <w:rsid w:val="00CA103B"/>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90A5A"/>
    <w:rsid w:val="00D9524E"/>
    <w:rsid w:val="00D96D4E"/>
    <w:rsid w:val="00DA077B"/>
    <w:rsid w:val="00DA5979"/>
    <w:rsid w:val="00DB0948"/>
    <w:rsid w:val="00DB7660"/>
    <w:rsid w:val="00DC5022"/>
    <w:rsid w:val="00DD29A3"/>
    <w:rsid w:val="00DD4F38"/>
    <w:rsid w:val="00DD646C"/>
    <w:rsid w:val="00DE5587"/>
    <w:rsid w:val="00DE736D"/>
    <w:rsid w:val="00DF1115"/>
    <w:rsid w:val="00DF1E94"/>
    <w:rsid w:val="00E05AB7"/>
    <w:rsid w:val="00E07741"/>
    <w:rsid w:val="00E149F6"/>
    <w:rsid w:val="00E22BAD"/>
    <w:rsid w:val="00E30CF6"/>
    <w:rsid w:val="00E45FAE"/>
    <w:rsid w:val="00E50A30"/>
    <w:rsid w:val="00E51CA7"/>
    <w:rsid w:val="00E5221D"/>
    <w:rsid w:val="00E604A1"/>
    <w:rsid w:val="00E61FB0"/>
    <w:rsid w:val="00E73C9C"/>
    <w:rsid w:val="00E76131"/>
    <w:rsid w:val="00E8626C"/>
    <w:rsid w:val="00E906F7"/>
    <w:rsid w:val="00E91F92"/>
    <w:rsid w:val="00E94BF5"/>
    <w:rsid w:val="00E97D1D"/>
    <w:rsid w:val="00EA0339"/>
    <w:rsid w:val="00EA1A06"/>
    <w:rsid w:val="00EA2086"/>
    <w:rsid w:val="00EB0DE9"/>
    <w:rsid w:val="00EB1457"/>
    <w:rsid w:val="00EC022D"/>
    <w:rsid w:val="00ED4632"/>
    <w:rsid w:val="00ED7384"/>
    <w:rsid w:val="00EE0E16"/>
    <w:rsid w:val="00EE1BA8"/>
    <w:rsid w:val="00EE230E"/>
    <w:rsid w:val="00EE32AA"/>
    <w:rsid w:val="00F0095A"/>
    <w:rsid w:val="00F03BF8"/>
    <w:rsid w:val="00F10714"/>
    <w:rsid w:val="00F17F52"/>
    <w:rsid w:val="00F259F7"/>
    <w:rsid w:val="00F4194E"/>
    <w:rsid w:val="00F45C8D"/>
    <w:rsid w:val="00F47351"/>
    <w:rsid w:val="00F51150"/>
    <w:rsid w:val="00F55ABB"/>
    <w:rsid w:val="00F60FD9"/>
    <w:rsid w:val="00F62AD2"/>
    <w:rsid w:val="00F703C7"/>
    <w:rsid w:val="00F70E8E"/>
    <w:rsid w:val="00F73123"/>
    <w:rsid w:val="00F77C5B"/>
    <w:rsid w:val="00F81A52"/>
    <w:rsid w:val="00F863D8"/>
    <w:rsid w:val="00F9212B"/>
    <w:rsid w:val="00F9346B"/>
    <w:rsid w:val="00FA1966"/>
    <w:rsid w:val="00FA3D9C"/>
    <w:rsid w:val="00FA65D8"/>
    <w:rsid w:val="00FB1860"/>
    <w:rsid w:val="00FB372B"/>
    <w:rsid w:val="00FC078A"/>
    <w:rsid w:val="00FC23AF"/>
    <w:rsid w:val="00FC3146"/>
    <w:rsid w:val="00FC4D72"/>
    <w:rsid w:val="00FC7F6B"/>
    <w:rsid w:val="00FD26B4"/>
    <w:rsid w:val="00FD5A0D"/>
    <w:rsid w:val="00FE1912"/>
    <w:rsid w:val="00FF13A3"/>
    <w:rsid w:val="01346248"/>
    <w:rsid w:val="017D7944"/>
    <w:rsid w:val="01D04A90"/>
    <w:rsid w:val="01FD3CA9"/>
    <w:rsid w:val="02414430"/>
    <w:rsid w:val="032E6309"/>
    <w:rsid w:val="03524F9B"/>
    <w:rsid w:val="038452A2"/>
    <w:rsid w:val="03B87ED0"/>
    <w:rsid w:val="03EA2651"/>
    <w:rsid w:val="03F812E4"/>
    <w:rsid w:val="04455AD9"/>
    <w:rsid w:val="04BE5FB8"/>
    <w:rsid w:val="04F90B91"/>
    <w:rsid w:val="04FF093E"/>
    <w:rsid w:val="051C10F3"/>
    <w:rsid w:val="052A53FB"/>
    <w:rsid w:val="05E64439"/>
    <w:rsid w:val="05F45A09"/>
    <w:rsid w:val="061D4A17"/>
    <w:rsid w:val="064D13BD"/>
    <w:rsid w:val="06566600"/>
    <w:rsid w:val="068C5EFB"/>
    <w:rsid w:val="0758291A"/>
    <w:rsid w:val="080556A5"/>
    <w:rsid w:val="0901477A"/>
    <w:rsid w:val="09172FB4"/>
    <w:rsid w:val="0A917CCA"/>
    <w:rsid w:val="0AC57974"/>
    <w:rsid w:val="0B12482A"/>
    <w:rsid w:val="0B362277"/>
    <w:rsid w:val="0C8C238E"/>
    <w:rsid w:val="0CE265BB"/>
    <w:rsid w:val="0D2300D9"/>
    <w:rsid w:val="0D242D64"/>
    <w:rsid w:val="0D6945E7"/>
    <w:rsid w:val="0DF742E8"/>
    <w:rsid w:val="0E097B78"/>
    <w:rsid w:val="0E53391F"/>
    <w:rsid w:val="0E5B54E7"/>
    <w:rsid w:val="0EC56195"/>
    <w:rsid w:val="0F5512C6"/>
    <w:rsid w:val="10DD4976"/>
    <w:rsid w:val="11021ECC"/>
    <w:rsid w:val="111D4066"/>
    <w:rsid w:val="117C1A53"/>
    <w:rsid w:val="12541629"/>
    <w:rsid w:val="125769AD"/>
    <w:rsid w:val="129E7A48"/>
    <w:rsid w:val="13160779"/>
    <w:rsid w:val="13307235"/>
    <w:rsid w:val="135C2F68"/>
    <w:rsid w:val="13983E78"/>
    <w:rsid w:val="13EB044B"/>
    <w:rsid w:val="147321EF"/>
    <w:rsid w:val="153F0643"/>
    <w:rsid w:val="15C42D02"/>
    <w:rsid w:val="15FE05E0"/>
    <w:rsid w:val="163D6C97"/>
    <w:rsid w:val="165A14B6"/>
    <w:rsid w:val="168A0688"/>
    <w:rsid w:val="16D05C0F"/>
    <w:rsid w:val="16FC471D"/>
    <w:rsid w:val="170F07A6"/>
    <w:rsid w:val="17237EFC"/>
    <w:rsid w:val="18972950"/>
    <w:rsid w:val="18A215DE"/>
    <w:rsid w:val="18BB352C"/>
    <w:rsid w:val="18EA1B5D"/>
    <w:rsid w:val="196071E6"/>
    <w:rsid w:val="19BE5D1C"/>
    <w:rsid w:val="1A0A53A3"/>
    <w:rsid w:val="1A514D80"/>
    <w:rsid w:val="1BC577D4"/>
    <w:rsid w:val="1C2D3EE0"/>
    <w:rsid w:val="1CF61EBF"/>
    <w:rsid w:val="1D3E783E"/>
    <w:rsid w:val="1D437FFE"/>
    <w:rsid w:val="1D9E7543"/>
    <w:rsid w:val="1DAF5717"/>
    <w:rsid w:val="1DCE52D4"/>
    <w:rsid w:val="1EF42CCE"/>
    <w:rsid w:val="202D1DEC"/>
    <w:rsid w:val="20A16631"/>
    <w:rsid w:val="20DA3293"/>
    <w:rsid w:val="215D225D"/>
    <w:rsid w:val="217952E8"/>
    <w:rsid w:val="21951DE7"/>
    <w:rsid w:val="21A92AF2"/>
    <w:rsid w:val="21E604A4"/>
    <w:rsid w:val="225638C3"/>
    <w:rsid w:val="22646422"/>
    <w:rsid w:val="243E23EE"/>
    <w:rsid w:val="247D530E"/>
    <w:rsid w:val="24A54462"/>
    <w:rsid w:val="24D04F38"/>
    <w:rsid w:val="24E011DB"/>
    <w:rsid w:val="253634F0"/>
    <w:rsid w:val="2545415A"/>
    <w:rsid w:val="25B20DC9"/>
    <w:rsid w:val="26257C95"/>
    <w:rsid w:val="26321DB7"/>
    <w:rsid w:val="265C523D"/>
    <w:rsid w:val="265F25D3"/>
    <w:rsid w:val="26BB3CAD"/>
    <w:rsid w:val="26E8081A"/>
    <w:rsid w:val="27806CA5"/>
    <w:rsid w:val="278434B1"/>
    <w:rsid w:val="279D44C4"/>
    <w:rsid w:val="279E3DEE"/>
    <w:rsid w:val="27AB1F74"/>
    <w:rsid w:val="27B40C6B"/>
    <w:rsid w:val="27FF4D7C"/>
    <w:rsid w:val="28ED036A"/>
    <w:rsid w:val="29086F52"/>
    <w:rsid w:val="291B752F"/>
    <w:rsid w:val="292E24A0"/>
    <w:rsid w:val="29841D35"/>
    <w:rsid w:val="298B4546"/>
    <w:rsid w:val="299F78B6"/>
    <w:rsid w:val="29E654E5"/>
    <w:rsid w:val="2A026B63"/>
    <w:rsid w:val="2AAF1545"/>
    <w:rsid w:val="2AED28A3"/>
    <w:rsid w:val="2AED63FF"/>
    <w:rsid w:val="2B193B3D"/>
    <w:rsid w:val="2BE06353"/>
    <w:rsid w:val="2C602C01"/>
    <w:rsid w:val="2CC13E88"/>
    <w:rsid w:val="2D1F486A"/>
    <w:rsid w:val="2E1D3E04"/>
    <w:rsid w:val="2E4E18AB"/>
    <w:rsid w:val="2EE64F30"/>
    <w:rsid w:val="2F37233F"/>
    <w:rsid w:val="2FDB2E6E"/>
    <w:rsid w:val="2FE36023"/>
    <w:rsid w:val="2FFF3A5C"/>
    <w:rsid w:val="309E3DAD"/>
    <w:rsid w:val="31732929"/>
    <w:rsid w:val="31FE605D"/>
    <w:rsid w:val="32290E1C"/>
    <w:rsid w:val="32676307"/>
    <w:rsid w:val="32782D08"/>
    <w:rsid w:val="327D62BB"/>
    <w:rsid w:val="32AE46C6"/>
    <w:rsid w:val="33D44600"/>
    <w:rsid w:val="33D575BD"/>
    <w:rsid w:val="35361B2E"/>
    <w:rsid w:val="35586B6B"/>
    <w:rsid w:val="35C90E59"/>
    <w:rsid w:val="35E422CA"/>
    <w:rsid w:val="36DF5796"/>
    <w:rsid w:val="378E0F6A"/>
    <w:rsid w:val="379441F2"/>
    <w:rsid w:val="37C94C73"/>
    <w:rsid w:val="37CD3840"/>
    <w:rsid w:val="37E71BEC"/>
    <w:rsid w:val="38082ACA"/>
    <w:rsid w:val="38532726"/>
    <w:rsid w:val="38A667C6"/>
    <w:rsid w:val="38B2566F"/>
    <w:rsid w:val="390E1114"/>
    <w:rsid w:val="39763A64"/>
    <w:rsid w:val="39A46C4A"/>
    <w:rsid w:val="39FA6443"/>
    <w:rsid w:val="3A3B3330"/>
    <w:rsid w:val="3A6F5083"/>
    <w:rsid w:val="3B5BC526"/>
    <w:rsid w:val="3BD322AF"/>
    <w:rsid w:val="3C2A51BA"/>
    <w:rsid w:val="3C325E7E"/>
    <w:rsid w:val="3C485B8B"/>
    <w:rsid w:val="3C8B46B3"/>
    <w:rsid w:val="3CB14A6D"/>
    <w:rsid w:val="3D6A38DF"/>
    <w:rsid w:val="3DC51A53"/>
    <w:rsid w:val="3DE13E4D"/>
    <w:rsid w:val="3EF77D82"/>
    <w:rsid w:val="3F67750A"/>
    <w:rsid w:val="3F732611"/>
    <w:rsid w:val="3F7FB7EE"/>
    <w:rsid w:val="3F803817"/>
    <w:rsid w:val="3F9D651E"/>
    <w:rsid w:val="3FC138F0"/>
    <w:rsid w:val="408A5BEA"/>
    <w:rsid w:val="408D14D1"/>
    <w:rsid w:val="409E221E"/>
    <w:rsid w:val="40BA4B7E"/>
    <w:rsid w:val="40C357E1"/>
    <w:rsid w:val="40EA2ED0"/>
    <w:rsid w:val="416A0352"/>
    <w:rsid w:val="41D465BF"/>
    <w:rsid w:val="41D65E12"/>
    <w:rsid w:val="41F26C08"/>
    <w:rsid w:val="41FF7B87"/>
    <w:rsid w:val="43602222"/>
    <w:rsid w:val="438020AF"/>
    <w:rsid w:val="438970F8"/>
    <w:rsid w:val="43CA6DE5"/>
    <w:rsid w:val="442A5B77"/>
    <w:rsid w:val="447604CF"/>
    <w:rsid w:val="44E54871"/>
    <w:rsid w:val="45221B70"/>
    <w:rsid w:val="45682DFA"/>
    <w:rsid w:val="45806396"/>
    <w:rsid w:val="467D4684"/>
    <w:rsid w:val="46E96C29"/>
    <w:rsid w:val="474048F3"/>
    <w:rsid w:val="475E6263"/>
    <w:rsid w:val="47677C16"/>
    <w:rsid w:val="477B5D50"/>
    <w:rsid w:val="47D202A4"/>
    <w:rsid w:val="48244179"/>
    <w:rsid w:val="485633DE"/>
    <w:rsid w:val="48F21359"/>
    <w:rsid w:val="49431BB4"/>
    <w:rsid w:val="49511B28"/>
    <w:rsid w:val="495B2438"/>
    <w:rsid w:val="49AB34BB"/>
    <w:rsid w:val="4A0550BC"/>
    <w:rsid w:val="4AB80EF1"/>
    <w:rsid w:val="4ACA1250"/>
    <w:rsid w:val="4B4D6770"/>
    <w:rsid w:val="4B842010"/>
    <w:rsid w:val="4BD73B76"/>
    <w:rsid w:val="4C096A53"/>
    <w:rsid w:val="4C124726"/>
    <w:rsid w:val="4C4873FA"/>
    <w:rsid w:val="4C642ABF"/>
    <w:rsid w:val="4CFE5DF2"/>
    <w:rsid w:val="4D8B0B83"/>
    <w:rsid w:val="4E2878D6"/>
    <w:rsid w:val="4EC6733B"/>
    <w:rsid w:val="4F6E60C1"/>
    <w:rsid w:val="4F825223"/>
    <w:rsid w:val="4F8E0FB0"/>
    <w:rsid w:val="503C6DE6"/>
    <w:rsid w:val="50850654"/>
    <w:rsid w:val="50EA500B"/>
    <w:rsid w:val="510734C7"/>
    <w:rsid w:val="510E0CFA"/>
    <w:rsid w:val="517F39A6"/>
    <w:rsid w:val="51A02DA3"/>
    <w:rsid w:val="51CD023D"/>
    <w:rsid w:val="51F577C4"/>
    <w:rsid w:val="526A6404"/>
    <w:rsid w:val="528E70F7"/>
    <w:rsid w:val="52B83749"/>
    <w:rsid w:val="531F19B3"/>
    <w:rsid w:val="535702D3"/>
    <w:rsid w:val="536F5970"/>
    <w:rsid w:val="538D19F3"/>
    <w:rsid w:val="53C926D0"/>
    <w:rsid w:val="53EB5322"/>
    <w:rsid w:val="54414F02"/>
    <w:rsid w:val="555B0286"/>
    <w:rsid w:val="55B2620E"/>
    <w:rsid w:val="55C91693"/>
    <w:rsid w:val="55E916E0"/>
    <w:rsid w:val="565F3DA6"/>
    <w:rsid w:val="56D22E33"/>
    <w:rsid w:val="56D244BA"/>
    <w:rsid w:val="56F76B94"/>
    <w:rsid w:val="56FA5023"/>
    <w:rsid w:val="57E0F744"/>
    <w:rsid w:val="57F1093F"/>
    <w:rsid w:val="58162BE2"/>
    <w:rsid w:val="58535244"/>
    <w:rsid w:val="59542C14"/>
    <w:rsid w:val="596A0DE6"/>
    <w:rsid w:val="596F1F91"/>
    <w:rsid w:val="598161B0"/>
    <w:rsid w:val="59C63F80"/>
    <w:rsid w:val="5C3C4F10"/>
    <w:rsid w:val="5C5A36BE"/>
    <w:rsid w:val="5D9E1657"/>
    <w:rsid w:val="5E622685"/>
    <w:rsid w:val="5EA115A8"/>
    <w:rsid w:val="5EAEDAF0"/>
    <w:rsid w:val="5EB01596"/>
    <w:rsid w:val="5EC31183"/>
    <w:rsid w:val="5EDE3D8A"/>
    <w:rsid w:val="5F6A7930"/>
    <w:rsid w:val="5F991CCF"/>
    <w:rsid w:val="5FA216BC"/>
    <w:rsid w:val="5FB306AA"/>
    <w:rsid w:val="5FCB4CB4"/>
    <w:rsid w:val="606B014D"/>
    <w:rsid w:val="60830D81"/>
    <w:rsid w:val="62071900"/>
    <w:rsid w:val="621E197A"/>
    <w:rsid w:val="62D71EBB"/>
    <w:rsid w:val="631877B6"/>
    <w:rsid w:val="63473BF7"/>
    <w:rsid w:val="63B05C41"/>
    <w:rsid w:val="63C56EEF"/>
    <w:rsid w:val="64B259E8"/>
    <w:rsid w:val="66805D9E"/>
    <w:rsid w:val="67780823"/>
    <w:rsid w:val="679BF493"/>
    <w:rsid w:val="68B97345"/>
    <w:rsid w:val="68DD5436"/>
    <w:rsid w:val="68E32614"/>
    <w:rsid w:val="690802CD"/>
    <w:rsid w:val="693E784B"/>
    <w:rsid w:val="69B845EA"/>
    <w:rsid w:val="6A3148C7"/>
    <w:rsid w:val="6A520565"/>
    <w:rsid w:val="6A8120E5"/>
    <w:rsid w:val="6BD403A7"/>
    <w:rsid w:val="6BE77361"/>
    <w:rsid w:val="6C046B2A"/>
    <w:rsid w:val="6C0C1503"/>
    <w:rsid w:val="6C2C42D2"/>
    <w:rsid w:val="6C9B76C4"/>
    <w:rsid w:val="6C9F2CF6"/>
    <w:rsid w:val="6D6D214B"/>
    <w:rsid w:val="6E14501E"/>
    <w:rsid w:val="6E5A5127"/>
    <w:rsid w:val="6E6E0BD2"/>
    <w:rsid w:val="6E8B5617"/>
    <w:rsid w:val="6FB2387E"/>
    <w:rsid w:val="7048597B"/>
    <w:rsid w:val="711B2828"/>
    <w:rsid w:val="717E724D"/>
    <w:rsid w:val="718760A4"/>
    <w:rsid w:val="724C122A"/>
    <w:rsid w:val="726119F5"/>
    <w:rsid w:val="728D4E2E"/>
    <w:rsid w:val="732857F3"/>
    <w:rsid w:val="73683E42"/>
    <w:rsid w:val="73F531FC"/>
    <w:rsid w:val="7492403D"/>
    <w:rsid w:val="750774EA"/>
    <w:rsid w:val="754A7206"/>
    <w:rsid w:val="75673DA9"/>
    <w:rsid w:val="75DC0018"/>
    <w:rsid w:val="75ED062E"/>
    <w:rsid w:val="76672068"/>
    <w:rsid w:val="76870A83"/>
    <w:rsid w:val="76A258BD"/>
    <w:rsid w:val="76D57A40"/>
    <w:rsid w:val="76EB7264"/>
    <w:rsid w:val="77C166A7"/>
    <w:rsid w:val="77F959B0"/>
    <w:rsid w:val="78360441"/>
    <w:rsid w:val="784B788E"/>
    <w:rsid w:val="78764386"/>
    <w:rsid w:val="78A43B6E"/>
    <w:rsid w:val="793E1182"/>
    <w:rsid w:val="79D041B3"/>
    <w:rsid w:val="79EF6414"/>
    <w:rsid w:val="7A592736"/>
    <w:rsid w:val="7A681106"/>
    <w:rsid w:val="7AF6385F"/>
    <w:rsid w:val="7BA3051E"/>
    <w:rsid w:val="7BCB31C0"/>
    <w:rsid w:val="7C605FFE"/>
    <w:rsid w:val="7E8E5223"/>
    <w:rsid w:val="7E9F0934"/>
    <w:rsid w:val="7EFBF7DF"/>
    <w:rsid w:val="7F8848A8"/>
    <w:rsid w:val="A37F02CA"/>
    <w:rsid w:val="AD3A8E27"/>
    <w:rsid w:val="AFF6D148"/>
    <w:rsid w:val="BF7F046D"/>
    <w:rsid w:val="DCF74910"/>
    <w:rsid w:val="DD14826F"/>
    <w:rsid w:val="EFDC4343"/>
    <w:rsid w:val="F3D08D0C"/>
    <w:rsid w:val="FDBE8147"/>
    <w:rsid w:val="FEDF7F98"/>
    <w:rsid w:val="FFEF881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2"/>
    <w:qFormat/>
    <w:uiPriority w:val="0"/>
    <w:pPr>
      <w:keepNext/>
      <w:keepLines/>
      <w:widowControl/>
      <w:spacing w:before="260" w:after="260" w:line="413" w:lineRule="auto"/>
      <w:jc w:val="left"/>
      <w:outlineLvl w:val="1"/>
    </w:pPr>
    <w:rPr>
      <w:rFonts w:ascii="等线" w:hAnsi="等线" w:eastAsia="微软雅黑"/>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semiHidden/>
    <w:qFormat/>
    <w:uiPriority w:val="0"/>
    <w:pPr>
      <w:jc w:val="left"/>
    </w:pPr>
  </w:style>
  <w:style w:type="paragraph" w:styleId="5">
    <w:name w:val="Body Text Indent"/>
    <w:basedOn w:val="1"/>
    <w:qFormat/>
    <w:uiPriority w:val="0"/>
    <w:pPr>
      <w:spacing w:after="120"/>
      <w:ind w:left="420"/>
    </w:pPr>
  </w:style>
  <w:style w:type="paragraph" w:styleId="6">
    <w:name w:val="Date"/>
    <w:basedOn w:val="1"/>
    <w:next w:val="1"/>
    <w:link w:val="19"/>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semiHidden/>
    <w:qFormat/>
    <w:uiPriority w:val="0"/>
    <w:rPr>
      <w:b/>
      <w:bCs/>
    </w:rPr>
  </w:style>
  <w:style w:type="paragraph" w:styleId="12">
    <w:name w:val="Body Text First Indent 2"/>
    <w:basedOn w:val="5"/>
    <w:qFormat/>
    <w:uiPriority w:val="0"/>
    <w:pPr>
      <w:ind w:left="200" w:leftChars="200" w:firstLine="420" w:firstLineChars="200"/>
    </w:pPr>
  </w:style>
  <w:style w:type="character" w:styleId="15">
    <w:name w:val="Strong"/>
    <w:basedOn w:val="14"/>
    <w:qFormat/>
    <w:uiPriority w:val="0"/>
    <w:rPr>
      <w:b/>
    </w:rPr>
  </w:style>
  <w:style w:type="character" w:styleId="16">
    <w:name w:val="annotation reference"/>
    <w:basedOn w:val="14"/>
    <w:semiHidden/>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0"/>
    <w:rPr>
      <w:kern w:val="2"/>
      <w:sz w:val="18"/>
      <w:szCs w:val="18"/>
    </w:rPr>
  </w:style>
  <w:style w:type="character" w:customStyle="1" w:styleId="19">
    <w:name w:val="日期 Char"/>
    <w:basedOn w:val="14"/>
    <w:link w:val="6"/>
    <w:qFormat/>
    <w:uiPriority w:val="0"/>
    <w:rPr>
      <w:kern w:val="2"/>
      <w:sz w:val="21"/>
      <w:szCs w:val="24"/>
    </w:rPr>
  </w:style>
  <w:style w:type="paragraph" w:styleId="20">
    <w:name w:val="List Paragraph"/>
    <w:basedOn w:val="1"/>
    <w:qFormat/>
    <w:uiPriority w:val="99"/>
    <w:pPr>
      <w:ind w:firstLine="420" w:firstLineChars="200"/>
    </w:pPr>
  </w:style>
  <w:style w:type="character" w:customStyle="1" w:styleId="21">
    <w:name w:val="标题 2 字符"/>
    <w:basedOn w:val="14"/>
    <w:semiHidden/>
    <w:qFormat/>
    <w:uiPriority w:val="0"/>
    <w:rPr>
      <w:rFonts w:asciiTheme="majorHAnsi" w:hAnsiTheme="majorHAnsi" w:eastAsiaTheme="majorEastAsia" w:cstheme="majorBidi"/>
      <w:b/>
      <w:bCs/>
      <w:kern w:val="2"/>
      <w:sz w:val="32"/>
      <w:szCs w:val="32"/>
    </w:rPr>
  </w:style>
  <w:style w:type="character" w:customStyle="1" w:styleId="22">
    <w:name w:val="标题 2 Char"/>
    <w:link w:val="3"/>
    <w:qFormat/>
    <w:uiPriority w:val="0"/>
    <w:rPr>
      <w:rFonts w:ascii="等线" w:hAnsi="等线" w:eastAsia="微软雅黑"/>
      <w:b/>
      <w:bCs/>
      <w:sz w:val="32"/>
      <w:szCs w:val="32"/>
    </w:rPr>
  </w:style>
  <w:style w:type="character" w:customStyle="1" w:styleId="23">
    <w:name w:val="页脚 Char2"/>
    <w:qFormat/>
    <w:uiPriority w:val="99"/>
    <w:rPr>
      <w:sz w:val="18"/>
    </w:rPr>
  </w:style>
  <w:style w:type="character" w:customStyle="1" w:styleId="24">
    <w:name w:val="页眉 Char2"/>
    <w:qFormat/>
    <w:uiPriority w:val="99"/>
    <w:rPr>
      <w:sz w:val="18"/>
    </w:rPr>
  </w:style>
  <w:style w:type="paragraph" w:customStyle="1" w:styleId="25">
    <w:name w:val="Normal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Body text|1"/>
    <w:basedOn w:val="1"/>
    <w:qFormat/>
    <w:uiPriority w:val="0"/>
    <w:pPr>
      <w:spacing w:after="120" w:line="430" w:lineRule="auto"/>
    </w:pPr>
    <w:rPr>
      <w:rFonts w:ascii="宋体" w:hAnsi="宋体" w:cs="宋体"/>
      <w:color w:val="21408D"/>
      <w:sz w:val="22"/>
      <w:szCs w:val="22"/>
      <w:lang w:val="zh-TW" w:eastAsia="zh-TW" w:bidi="zh-TW"/>
    </w:rPr>
  </w:style>
  <w:style w:type="paragraph" w:customStyle="1" w:styleId="27">
    <w:name w:val="Body text|2"/>
    <w:basedOn w:val="1"/>
    <w:qFormat/>
    <w:uiPriority w:val="0"/>
    <w:pPr>
      <w:spacing w:line="319" w:lineRule="auto"/>
      <w:ind w:firstLine="420"/>
    </w:pPr>
    <w:rPr>
      <w:color w:val="21408D"/>
      <w:sz w:val="22"/>
      <w:szCs w:val="22"/>
      <w:lang w:val="zh-TW" w:eastAsia="zh-TW" w:bidi="zh-TW"/>
    </w:rPr>
  </w:style>
  <w:style w:type="paragraph" w:customStyle="1" w:styleId="28">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5bb5b849-1311-469f-8378-e89c20529f2c</errorID>
      <errorWord>业绩业绩</errorWord>
      <group>L1_Word</group>
      <groupName>字词问题</groupName>
      <ability>L2_Typo</ability>
      <abilityName>字词错误</abilityName>
      <candidateList>
        <item>业绩</item>
      </candidateList>
      <explain/>
      <paraID>4346C453</paraID>
      <start>44</start>
      <end>46</end>
      <status>modified</status>
      <modifiedWord>业绩</modifiedWord>
      <trackRevisions>false</trackRevisions>
    </reviewItem>
    <reviewItem>
      <errorID>14047fba-db39-4d32-b0a9-2ddf27f1d751</errorID>
      <errorWord>。</errorWord>
      <group>L1_Punc</group>
      <groupName>标点问题</groupName>
      <ability>L2_Punc</ability>
      <abilityName>标点符号检查</abilityName>
      <candidateList>
        <item/>
      </candidateList>
      <explain>标题文本后不使用标点符号。</explain>
      <paraID> C8E5F5A</paraID>
      <start>41</start>
      <end>42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43cb0-ada9-4a37-9973-fe573e7aa8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2935</Words>
  <Characters>3314</Characters>
  <Lines>25</Lines>
  <Paragraphs>7</Paragraphs>
  <TotalTime>3</TotalTime>
  <ScaleCrop>false</ScaleCrop>
  <LinksUpToDate>false</LinksUpToDate>
  <CharactersWithSpaces>3392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2020-09-03T03:20:00Z</dcterms:created>
  <dc:creator>lenovo</dc:creator>
  <cp:lastModifiedBy>WPS_1474425476</cp:lastModifiedBy>
  <cp:lastPrinted>2017-08-03T07:39:00Z</cp:lastPrinted>
  <dcterms:modified xsi:type="dcterms:W3CDTF">2026-02-03T08:23:24Z</dcterms:modified>
  <dc:title>昆明城市污水处理运营有限责任公司2014年更新改造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65877AE47DBA419EB51D4464D2F94359_13</vt:lpwstr>
  </property>
  <property fmtid="{D5CDD505-2E9C-101B-9397-08002B2CF9AE}" pid="4" name="KSOTemplateDocerSaveRecord">
    <vt:lpwstr>eyJoZGlkIjoiYzczMTBlZmYyY2RmYjE3YTRkMmY2NTY1MTI4MjU0MDYiLCJ1c2VySWQiOiIyNDEzNjgyNDMifQ==</vt:lpwstr>
  </property>
</Properties>
</file>