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2B5AF">
      <w:pPr>
        <w:adjustRightInd w:val="0"/>
        <w:snapToGrid w:val="0"/>
        <w:spacing w:line="62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bookmarkStart w:id="0" w:name="OLE_LINK9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昆明城市污水处理运营有限责任公司</w:t>
      </w:r>
    </w:p>
    <w:p w14:paraId="25CEBCE1">
      <w:pPr>
        <w:adjustRightInd w:val="0"/>
        <w:snapToGrid w:val="0"/>
        <w:spacing w:line="620" w:lineRule="exact"/>
        <w:jc w:val="center"/>
        <w:rPr>
          <w:rFonts w:hint="default" w:ascii="Times New Roman" w:hAnsi="Times New Roman" w:eastAsia="方正粗黑宋简体" w:cs="Times New Roman"/>
          <w:color w:val="00000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2026年—2027年饮用水票采购项目询价比选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  <w:lang w:val="en-US" w:eastAsia="zh-CN"/>
        </w:rPr>
        <w:t>中标（成交）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公示</w:t>
      </w:r>
      <w:bookmarkEnd w:id="0"/>
    </w:p>
    <w:p w14:paraId="4FAD3852">
      <w:pPr>
        <w:pStyle w:val="5"/>
        <w:rPr>
          <w:rFonts w:hint="default" w:ascii="Times New Roman" w:hAnsi="Times New Roman" w:eastAsia="仿宋" w:cs="Times New Roman"/>
        </w:rPr>
      </w:pPr>
    </w:p>
    <w:p w14:paraId="373B3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昆明城市污水处理运营有限责任公司于2026年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日在公司网站发布了《昆明城市污水处理运营有限责任公司2026年—2027年饮用水票采购项目询价比选公告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》，截至2026年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14:00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，共有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家单位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递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送响应文件，响应本次询价比选工作。</w:t>
      </w:r>
    </w:p>
    <w:p w14:paraId="7C3EA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时30分组织了询价比选，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家响应单位报价文件密封完好，在响应方符合本公告所有要求、满足采购需求的前提下，选择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最高分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的响应方作为中选单位。</w:t>
      </w:r>
    </w:p>
    <w:p w14:paraId="4233744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3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</w:rPr>
        <w:t>项目名称：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昆明城市污水处理运营有限责任公司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2026年—2027年饮用水票采购项目</w:t>
      </w:r>
    </w:p>
    <w:p w14:paraId="5A041C3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3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</w:rPr>
        <w:t>成交人：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云南轿子雪山水业有限公司</w:t>
      </w:r>
    </w:p>
    <w:p w14:paraId="1097A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3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</w:rPr>
        <w:t>成交价：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单价9.5元/桶</w:t>
      </w:r>
    </w:p>
    <w:p w14:paraId="7869C86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3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</w:rPr>
        <w:t>服务期限：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自合同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签订之日起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本次服务结束</w:t>
      </w:r>
    </w:p>
    <w:p w14:paraId="50FF4BE3">
      <w:pPr>
        <w:ind w:firstLine="640" w:firstLineChars="200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请中标（成交）人到我公司领取中标（成交）通知书，并在中标（成交）通知书发布之日起30日内与我方签订合同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。</w:t>
      </w:r>
    </w:p>
    <w:p w14:paraId="010A1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采购人：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昆明城市污水处理运营有限责任公司</w:t>
      </w:r>
    </w:p>
    <w:p w14:paraId="686AF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u w:val="none"/>
        </w:rPr>
        <w:t>联系人：杨师</w:t>
      </w:r>
    </w:p>
    <w:p w14:paraId="32BBE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u w:val="none"/>
        </w:rPr>
        <w:t>联系电话：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u w:val="none"/>
          <w:lang w:val="en-US" w:eastAsia="zh-CN"/>
        </w:rPr>
        <w:t>66206570</w:t>
      </w:r>
    </w:p>
    <w:p w14:paraId="06539DE9">
      <w:pPr>
        <w:pStyle w:val="5"/>
        <w:rPr>
          <w:rFonts w:hint="default" w:ascii="Times New Roman" w:hAnsi="Times New Roman" w:eastAsia="仿宋" w:cs="Times New Roman"/>
        </w:rPr>
      </w:pPr>
    </w:p>
    <w:p w14:paraId="510804A7">
      <w:pPr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lang w:val="en-US" w:eastAsia="zh-CN"/>
        </w:rPr>
        <w:t xml:space="preserve">  </w:t>
      </w:r>
    </w:p>
    <w:p w14:paraId="324F74DE">
      <w:pPr>
        <w:pStyle w:val="2"/>
        <w:rPr>
          <w:rFonts w:hint="default" w:ascii="Times New Roman" w:hAnsi="Times New Roman" w:eastAsia="仿宋" w:cs="Times New Roman"/>
          <w:lang w:val="en-US" w:eastAsia="zh-CN"/>
        </w:rPr>
      </w:pPr>
    </w:p>
    <w:p w14:paraId="7F66DA5A">
      <w:pPr>
        <w:pStyle w:val="2"/>
        <w:rPr>
          <w:rFonts w:hint="default" w:ascii="Times New Roman" w:hAnsi="Times New Roman" w:eastAsia="仿宋" w:cs="Times New Roman"/>
          <w:lang w:val="en-US" w:eastAsia="zh-CN"/>
        </w:rPr>
      </w:pPr>
    </w:p>
    <w:p w14:paraId="34581F0B">
      <w:pPr>
        <w:pStyle w:val="5"/>
        <w:ind w:right="1280"/>
        <w:jc w:val="right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昆明城市污水处理运营有限责任公司</w:t>
      </w:r>
    </w:p>
    <w:p w14:paraId="432F6F2B">
      <w:pPr>
        <w:pStyle w:val="5"/>
        <w:ind w:right="128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21627A15-683A-426B-AFBC-40D0C5655D77}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75FCC8D4-B929-4763-8BBA-22933D4CB8A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7626CCF-10B1-40D2-9AAB-00D07DA7DB3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190F426-C08B-49F5-8C88-49EF1B2522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AD7C3A"/>
    <w:rsid w:val="1FB2006F"/>
    <w:rsid w:val="25761B3F"/>
    <w:rsid w:val="2FDE2FFD"/>
    <w:rsid w:val="31554CFE"/>
    <w:rsid w:val="388859B9"/>
    <w:rsid w:val="38B8629F"/>
    <w:rsid w:val="3F4C3337"/>
    <w:rsid w:val="42335EA5"/>
    <w:rsid w:val="45A5471C"/>
    <w:rsid w:val="4B4337AA"/>
    <w:rsid w:val="4BF929FE"/>
    <w:rsid w:val="4F1A35E2"/>
    <w:rsid w:val="4F8B7E11"/>
    <w:rsid w:val="57A8352A"/>
    <w:rsid w:val="5A3F1F24"/>
    <w:rsid w:val="5B060C94"/>
    <w:rsid w:val="5C582DD1"/>
    <w:rsid w:val="620852F1"/>
    <w:rsid w:val="67897D55"/>
    <w:rsid w:val="6BA936A1"/>
    <w:rsid w:val="6EBE5BFA"/>
    <w:rsid w:val="75491A51"/>
    <w:rsid w:val="784A7FBA"/>
    <w:rsid w:val="7A644042"/>
    <w:rsid w:val="7B3F069E"/>
    <w:rsid w:val="7D11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customStyle="1" w:styleId="5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2708359e-8317-4888-bd6a-b5d1555d0ccb</errorID>
      <errorWord>《昆明城市污水处理运营有限责任公司2026年—2027年饮用水票采购项目询价比选公告》</errorWord>
      <group>L1_Official</group>
      <groupName>公文问题</groupName>
      <ability>L2_Official</ability>
      <abilityName>公文问题</abilityName>
      <candidateList/>
      <explain>公文文件引用格式不规范</explain>
      <paraID>373B35FA</paraID>
      <start>35</start>
      <end>78</end>
      <status>ignored</status>
      <modifiedWord/>
      <trackRevisions>false</trackRevisions>
    </reviewItem>
    <reviewItem>
      <errorID>8b3c7989-283d-473d-a050-f53560e9f1ca</errorID>
      <errorWord>签订之日起至</errorWord>
      <group>L1_Word</group>
      <groupName>字词问题</groupName>
      <ability>L2_Typo</ability>
      <abilityName>字词错误</abilityName>
      <candidateList>
        <item>签订之日起</item>
      </candidateList>
      <explain/>
      <paraID>7869C86D</paraID>
      <start>8</start>
      <end>13</end>
      <status>modified</status>
      <modifiedWord>签订之日起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173f788-7d2b-49ba-9f72-a5429f63c7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399</Words>
  <Characters>452</Characters>
  <Lines>0</Lines>
  <Paragraphs>0</Paragraphs>
  <TotalTime>5</TotalTime>
  <ScaleCrop>false</ScaleCrop>
  <LinksUpToDate>false</LinksUpToDate>
  <CharactersWithSpaces>456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2026-06-22T03:15:00Z</dcterms:created>
  <dc:creator>Dell</dc:creator>
  <cp:lastModifiedBy>_远</cp:lastModifiedBy>
  <dcterms:modified xsi:type="dcterms:W3CDTF">2026-08-26T09:33:39Z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eyJoZGlkIjoiOGEyNDBjM2IxOTlhY2M4NzZlMjJjZjNhY2U1ZjVjY2QiLCJ1c2VySWQiOiIyOTg1NDAyNjIifQ==</vt:lpwstr>
  </property>
  <property fmtid="{D5CDD505-2E9C-101B-9397-08002B2CF9AE}" pid="4" name="ICV">
    <vt:lpwstr>CFD5E7B3306E405A959D6A89088686C2_12</vt:lpwstr>
  </property>
</Properties>
</file>